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10"/>
        <w:gridCol w:w="2567"/>
        <w:gridCol w:w="7191"/>
        <w:gridCol w:w="312"/>
      </w:tblGrid>
      <w:tr w:rsidR="00C9776B" w14:paraId="3B1ABCC9"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1B0F757B" w14:textId="77777777" w:rsidR="00C9776B" w:rsidRDefault="008D5440">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Charakteristika predklada</w:t>
            </w:r>
            <w:r w:rsidR="008A7967">
              <w:rPr>
                <w:rFonts w:ascii="Calibri" w:eastAsia="Times New Roman" w:hAnsi="Calibri" w:cs="Calibri"/>
                <w:b/>
                <w:bCs/>
                <w:color w:val="FFFFFF"/>
                <w:lang w:eastAsia="sk-SK"/>
              </w:rPr>
              <w:t xml:space="preserve">ného výstupu tvorivej činnosti </w:t>
            </w:r>
            <w:r>
              <w:rPr>
                <w:rFonts w:ascii="Calibri" w:eastAsia="Times New Roman" w:hAnsi="Calibri" w:cs="Calibri"/>
                <w:b/>
                <w:bCs/>
                <w:color w:val="FFFFFF"/>
                <w:lang w:eastAsia="sk-SK"/>
              </w:rPr>
              <w:t xml:space="preserve"> </w:t>
            </w:r>
            <w:r>
              <w:rPr>
                <w:rFonts w:ascii="Calibri" w:eastAsia="Times New Roman" w:hAnsi="Calibri" w:cs="Calibri"/>
                <w:b/>
                <w:bCs/>
                <w:color w:val="FFFFFF"/>
                <w:lang w:eastAsia="sk-SK"/>
              </w:rPr>
              <w:br/>
              <w:t>Characteristics of the submitted research/ artistic/other output</w:t>
            </w:r>
          </w:p>
        </w:tc>
      </w:tr>
      <w:tr w:rsidR="00C9776B" w14:paraId="1BE898C0" w14:textId="77777777">
        <w:trPr>
          <w:trHeight w:val="450"/>
        </w:trPr>
        <w:tc>
          <w:tcPr>
            <w:tcW w:w="10168" w:type="dxa"/>
            <w:gridSpan w:val="3"/>
            <w:vMerge/>
            <w:tcBorders>
              <w:top w:val="nil"/>
              <w:left w:val="nil"/>
              <w:bottom w:val="nil"/>
              <w:right w:val="nil"/>
            </w:tcBorders>
            <w:vAlign w:val="center"/>
          </w:tcPr>
          <w:p w14:paraId="0BC94157" w14:textId="77777777" w:rsidR="00C9776B" w:rsidRDefault="00C9776B">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42DC63AC" w14:textId="77777777" w:rsidR="00C9776B" w:rsidRDefault="00C9776B">
            <w:pPr>
              <w:spacing w:after="0" w:line="240" w:lineRule="auto"/>
              <w:jc w:val="center"/>
              <w:rPr>
                <w:rFonts w:ascii="Calibri" w:eastAsia="Times New Roman" w:hAnsi="Calibri" w:cs="Calibri"/>
                <w:b/>
                <w:bCs/>
                <w:color w:val="FFFFFF"/>
                <w:lang w:eastAsia="sk-SK"/>
              </w:rPr>
            </w:pPr>
          </w:p>
        </w:tc>
      </w:tr>
      <w:tr w:rsidR="00C9776B" w14:paraId="4FD1F837" w14:textId="77777777" w:rsidTr="00FB7F76">
        <w:trPr>
          <w:trHeight w:val="60"/>
        </w:trPr>
        <w:tc>
          <w:tcPr>
            <w:tcW w:w="410" w:type="dxa"/>
            <w:tcBorders>
              <w:top w:val="nil"/>
              <w:left w:val="nil"/>
              <w:bottom w:val="nil"/>
              <w:right w:val="nil"/>
            </w:tcBorders>
            <w:shd w:val="clear" w:color="auto" w:fill="auto"/>
            <w:vAlign w:val="center"/>
          </w:tcPr>
          <w:p w14:paraId="4538BA5E"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nil"/>
              <w:left w:val="nil"/>
              <w:bottom w:val="nil"/>
              <w:right w:val="nil"/>
            </w:tcBorders>
            <w:shd w:val="clear" w:color="auto" w:fill="auto"/>
            <w:vAlign w:val="center"/>
          </w:tcPr>
          <w:p w14:paraId="2C527FF7"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7403FC12"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57EA3A78"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958A630" w14:textId="77777777">
        <w:trPr>
          <w:trHeight w:val="375"/>
        </w:trPr>
        <w:tc>
          <w:tcPr>
            <w:tcW w:w="10168" w:type="dxa"/>
            <w:gridSpan w:val="3"/>
            <w:vMerge w:val="restart"/>
            <w:tcBorders>
              <w:top w:val="nil"/>
              <w:left w:val="nil"/>
              <w:bottom w:val="nil"/>
              <w:right w:val="nil"/>
            </w:tcBorders>
            <w:shd w:val="clear" w:color="auto" w:fill="auto"/>
            <w:vAlign w:val="bottom"/>
          </w:tcPr>
          <w:p w14:paraId="452C4207" w14:textId="77777777" w:rsidR="00C9776B" w:rsidRDefault="008D544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4DEDDD8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62FF4AF" w14:textId="77777777">
        <w:trPr>
          <w:trHeight w:val="375"/>
        </w:trPr>
        <w:tc>
          <w:tcPr>
            <w:tcW w:w="10168" w:type="dxa"/>
            <w:gridSpan w:val="3"/>
            <w:vMerge/>
            <w:tcBorders>
              <w:top w:val="nil"/>
              <w:left w:val="nil"/>
              <w:bottom w:val="nil"/>
              <w:right w:val="nil"/>
            </w:tcBorders>
            <w:vAlign w:val="center"/>
          </w:tcPr>
          <w:p w14:paraId="18EC5BFA" w14:textId="77777777" w:rsidR="00C9776B" w:rsidRDefault="00C9776B">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3E9145CF" w14:textId="77777777" w:rsidR="00C9776B" w:rsidRDefault="00C9776B">
            <w:pPr>
              <w:spacing w:after="0" w:line="240" w:lineRule="auto"/>
              <w:rPr>
                <w:rFonts w:ascii="Calibri" w:eastAsia="Times New Roman" w:hAnsi="Calibri" w:cs="Calibri"/>
                <w:i/>
                <w:iCs/>
                <w:color w:val="2F5597"/>
                <w:sz w:val="16"/>
                <w:szCs w:val="16"/>
                <w:lang w:eastAsia="sk-SK"/>
              </w:rPr>
            </w:pPr>
          </w:p>
        </w:tc>
      </w:tr>
      <w:tr w:rsidR="00C9776B" w14:paraId="659A7A33" w14:textId="77777777" w:rsidTr="00FB7F76">
        <w:trPr>
          <w:trHeight w:val="90"/>
        </w:trPr>
        <w:tc>
          <w:tcPr>
            <w:tcW w:w="410" w:type="dxa"/>
            <w:tcBorders>
              <w:top w:val="nil"/>
              <w:left w:val="nil"/>
              <w:bottom w:val="nil"/>
              <w:right w:val="nil"/>
            </w:tcBorders>
            <w:shd w:val="clear" w:color="auto" w:fill="auto"/>
            <w:vAlign w:val="center"/>
          </w:tcPr>
          <w:p w14:paraId="58CAB949"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nil"/>
              <w:left w:val="nil"/>
              <w:bottom w:val="nil"/>
              <w:right w:val="nil"/>
            </w:tcBorders>
            <w:shd w:val="clear" w:color="auto" w:fill="auto"/>
            <w:vAlign w:val="center"/>
          </w:tcPr>
          <w:p w14:paraId="74330BF2"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655E285D"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683F75E3"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7AF4BA0" w14:textId="77777777" w:rsidTr="00FB7F76">
        <w:trPr>
          <w:trHeight w:val="345"/>
        </w:trPr>
        <w:tc>
          <w:tcPr>
            <w:tcW w:w="410" w:type="dxa"/>
            <w:tcBorders>
              <w:top w:val="nil"/>
              <w:left w:val="nil"/>
              <w:bottom w:val="nil"/>
              <w:right w:val="nil"/>
            </w:tcBorders>
            <w:shd w:val="clear" w:color="auto" w:fill="auto"/>
            <w:vAlign w:val="center"/>
          </w:tcPr>
          <w:p w14:paraId="724EF694"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single" w:sz="8" w:space="0" w:color="2F5597"/>
              <w:left w:val="single" w:sz="8" w:space="0" w:color="2F5597"/>
              <w:bottom w:val="nil"/>
              <w:right w:val="dashed" w:sz="4" w:space="0" w:color="2F5597"/>
            </w:tcBorders>
            <w:shd w:val="clear" w:color="000000" w:fill="D9E1F2"/>
            <w:vAlign w:val="center"/>
          </w:tcPr>
          <w:p w14:paraId="5A5675DD" w14:textId="77777777" w:rsidR="00C9776B" w:rsidRDefault="00000000">
            <w:pPr>
              <w:spacing w:after="0" w:line="240" w:lineRule="auto"/>
              <w:rPr>
                <w:rFonts w:ascii="Calibri" w:eastAsia="Times New Roman" w:hAnsi="Calibri" w:cs="Calibri"/>
                <w:sz w:val="16"/>
                <w:szCs w:val="16"/>
                <w:lang w:eastAsia="sk-SK"/>
              </w:rPr>
            </w:pPr>
            <w:hyperlink r:id="rId8" w:anchor="'poznamky_explanatory notes'!A1" w:history="1">
              <w:r w:rsidR="008D5440">
                <w:rPr>
                  <w:rFonts w:ascii="Calibri" w:eastAsia="Times New Roman" w:hAnsi="Calibri" w:cs="Calibri"/>
                  <w:sz w:val="16"/>
                  <w:szCs w:val="16"/>
                  <w:lang w:eastAsia="sk-SK"/>
                </w:rPr>
                <w:t xml:space="preserve">ID konania/ID of the procedure: </w:t>
              </w:r>
              <w:r w:rsidR="008D5440">
                <w:rPr>
                  <w:rFonts w:ascii="Calibri" w:eastAsia="Times New Roman" w:hAnsi="Calibri" w:cs="Calibri"/>
                  <w:sz w:val="16"/>
                  <w:szCs w:val="16"/>
                  <w:vertAlign w:val="superscript"/>
                  <w:lang w:eastAsia="sk-SK"/>
                </w:rPr>
                <w:t>1</w:t>
              </w:r>
            </w:hyperlink>
          </w:p>
        </w:tc>
        <w:tc>
          <w:tcPr>
            <w:tcW w:w="7191" w:type="dxa"/>
            <w:tcBorders>
              <w:top w:val="single" w:sz="8" w:space="0" w:color="2F5597"/>
              <w:left w:val="nil"/>
              <w:bottom w:val="nil"/>
              <w:right w:val="single" w:sz="8" w:space="0" w:color="2F5597"/>
            </w:tcBorders>
            <w:shd w:val="clear" w:color="auto" w:fill="auto"/>
          </w:tcPr>
          <w:p w14:paraId="41F480EB"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5C0284D8"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2BD3D08" w14:textId="77777777" w:rsidTr="00FB7F76">
        <w:trPr>
          <w:trHeight w:val="345"/>
        </w:trPr>
        <w:tc>
          <w:tcPr>
            <w:tcW w:w="410" w:type="dxa"/>
            <w:tcBorders>
              <w:top w:val="nil"/>
              <w:left w:val="nil"/>
              <w:bottom w:val="nil"/>
              <w:right w:val="nil"/>
            </w:tcBorders>
            <w:shd w:val="clear" w:color="auto" w:fill="auto"/>
            <w:vAlign w:val="center"/>
          </w:tcPr>
          <w:p w14:paraId="4AF52E50" w14:textId="77777777" w:rsidR="00C9776B" w:rsidRDefault="00C9776B">
            <w:pPr>
              <w:spacing w:after="0" w:line="240" w:lineRule="auto"/>
              <w:rPr>
                <w:rFonts w:ascii="Calibri" w:eastAsia="Times New Roman" w:hAnsi="Calibri" w:cs="Calibri"/>
                <w:color w:val="000000"/>
                <w:sz w:val="16"/>
                <w:szCs w:val="16"/>
                <w:lang w:eastAsia="sk-SK"/>
              </w:rPr>
            </w:pPr>
          </w:p>
        </w:tc>
        <w:bookmarkStart w:id="0" w:name="RANGE!C9"/>
        <w:tc>
          <w:tcPr>
            <w:tcW w:w="2567" w:type="dxa"/>
            <w:tcBorders>
              <w:top w:val="nil"/>
              <w:left w:val="single" w:sz="8" w:space="0" w:color="2F5597"/>
              <w:bottom w:val="single" w:sz="8" w:space="0" w:color="2F5597"/>
              <w:right w:val="dashed" w:sz="4" w:space="0" w:color="2F5597"/>
            </w:tcBorders>
            <w:shd w:val="clear" w:color="000000" w:fill="D9E1F2"/>
            <w:vAlign w:val="center"/>
          </w:tcPr>
          <w:p w14:paraId="3AFE9033" w14:textId="77777777" w:rsidR="00C9776B" w:rsidRDefault="008D544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191" w:type="dxa"/>
            <w:tcBorders>
              <w:top w:val="nil"/>
              <w:left w:val="nil"/>
              <w:bottom w:val="single" w:sz="8" w:space="0" w:color="2F5597"/>
              <w:right w:val="single" w:sz="8" w:space="0" w:color="2F5597"/>
            </w:tcBorders>
            <w:shd w:val="clear" w:color="auto" w:fill="auto"/>
          </w:tcPr>
          <w:p w14:paraId="52EEC5E6"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D2AEC70"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744AC8CE" w14:textId="77777777" w:rsidTr="00FB7F76">
        <w:trPr>
          <w:trHeight w:val="405"/>
        </w:trPr>
        <w:tc>
          <w:tcPr>
            <w:tcW w:w="410" w:type="dxa"/>
            <w:tcBorders>
              <w:top w:val="nil"/>
              <w:left w:val="nil"/>
              <w:bottom w:val="nil"/>
              <w:right w:val="nil"/>
            </w:tcBorders>
            <w:shd w:val="clear" w:color="auto" w:fill="auto"/>
            <w:vAlign w:val="center"/>
          </w:tcPr>
          <w:p w14:paraId="10DB4C87"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nil"/>
              <w:right w:val="nil"/>
            </w:tcBorders>
            <w:shd w:val="clear" w:color="auto" w:fill="auto"/>
            <w:vAlign w:val="center"/>
          </w:tcPr>
          <w:p w14:paraId="48138ABE"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30BE819A"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177EBDF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18884FBD" w14:textId="77777777" w:rsidTr="00FB7F76">
        <w:trPr>
          <w:trHeight w:val="51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4066E62" w14:textId="77777777" w:rsidR="00C9776B" w:rsidRDefault="00000000">
            <w:pPr>
              <w:spacing w:after="0" w:line="240" w:lineRule="auto"/>
              <w:rPr>
                <w:rFonts w:ascii="Calibri" w:eastAsia="Times New Roman" w:hAnsi="Calibri" w:cs="Calibri"/>
                <w:sz w:val="16"/>
                <w:szCs w:val="16"/>
                <w:lang w:eastAsia="sk-SK"/>
              </w:rPr>
            </w:pPr>
            <w:hyperlink r:id="rId9" w:anchor="'poznamky_explanatory notes'!A1" w:history="1">
              <w:r w:rsidR="008D5440">
                <w:rPr>
                  <w:rFonts w:ascii="Calibri" w:eastAsia="Times New Roman" w:hAnsi="Calibri" w:cs="Calibri"/>
                  <w:sz w:val="16"/>
                  <w:szCs w:val="16"/>
                  <w:lang w:eastAsia="sk-SK"/>
                </w:rPr>
                <w:t xml:space="preserve">OCA1. Priezvisko hodnotenej osoby / Surname awarded to the assessed person </w:t>
              </w:r>
              <w:r w:rsidR="008D5440">
                <w:rPr>
                  <w:rFonts w:ascii="Calibri" w:eastAsia="Times New Roman" w:hAnsi="Calibri" w:cs="Calibri"/>
                  <w:sz w:val="16"/>
                  <w:szCs w:val="16"/>
                  <w:vertAlign w:val="superscript"/>
                  <w:lang w:eastAsia="sk-SK"/>
                </w:rPr>
                <w:t>2</w:t>
              </w:r>
            </w:hyperlink>
          </w:p>
        </w:tc>
        <w:tc>
          <w:tcPr>
            <w:tcW w:w="7191" w:type="dxa"/>
            <w:tcBorders>
              <w:top w:val="single" w:sz="8" w:space="0" w:color="auto"/>
              <w:left w:val="nil"/>
              <w:bottom w:val="single" w:sz="8" w:space="0" w:color="auto"/>
              <w:right w:val="single" w:sz="8" w:space="0" w:color="auto"/>
            </w:tcBorders>
            <w:shd w:val="clear" w:color="auto" w:fill="auto"/>
          </w:tcPr>
          <w:p w14:paraId="35C5A701" w14:textId="11EEF5D5" w:rsidR="00C9776B" w:rsidRDefault="008D5440" w:rsidP="008A79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D4C96">
              <w:rPr>
                <w:rFonts w:ascii="Calibri" w:eastAsia="Times New Roman" w:hAnsi="Calibri" w:cs="Calibri"/>
                <w:color w:val="000000"/>
                <w:sz w:val="16"/>
                <w:szCs w:val="16"/>
                <w:lang w:eastAsia="sk-SK"/>
              </w:rPr>
              <w:t>Poloňová</w:t>
            </w:r>
          </w:p>
        </w:tc>
        <w:tc>
          <w:tcPr>
            <w:tcW w:w="312" w:type="dxa"/>
            <w:vAlign w:val="center"/>
          </w:tcPr>
          <w:p w14:paraId="7AA49F83"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F287F25" w14:textId="77777777" w:rsidTr="00FB7F76">
        <w:trPr>
          <w:trHeight w:val="315"/>
        </w:trPr>
        <w:tc>
          <w:tcPr>
            <w:tcW w:w="297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067D5E9" w14:textId="77777777" w:rsidR="00C9776B" w:rsidRDefault="00000000">
            <w:pPr>
              <w:spacing w:after="0" w:line="240" w:lineRule="auto"/>
              <w:rPr>
                <w:rFonts w:ascii="Calibri" w:eastAsia="Times New Roman" w:hAnsi="Calibri" w:cs="Calibri"/>
                <w:sz w:val="16"/>
                <w:szCs w:val="16"/>
                <w:lang w:eastAsia="sk-SK"/>
              </w:rPr>
            </w:pPr>
            <w:hyperlink r:id="rId10" w:anchor="'poznamky_explanatory notes'!A1" w:history="1">
              <w:r w:rsidR="008D5440">
                <w:rPr>
                  <w:rFonts w:ascii="Calibri" w:eastAsia="Times New Roman" w:hAnsi="Calibri" w:cs="Calibri"/>
                  <w:sz w:val="16"/>
                  <w:szCs w:val="16"/>
                  <w:lang w:eastAsia="sk-SK"/>
                </w:rPr>
                <w:t xml:space="preserve">OCA2. Meno hodnotenej osoby / Name awarded to the assessed person </w:t>
              </w:r>
              <w:r w:rsidR="008D5440">
                <w:rPr>
                  <w:rFonts w:ascii="Calibri" w:eastAsia="Times New Roman" w:hAnsi="Calibri" w:cs="Calibri"/>
                  <w:sz w:val="16"/>
                  <w:szCs w:val="16"/>
                  <w:vertAlign w:val="superscript"/>
                  <w:lang w:eastAsia="sk-SK"/>
                </w:rPr>
                <w:t>2</w:t>
              </w:r>
            </w:hyperlink>
          </w:p>
        </w:tc>
        <w:tc>
          <w:tcPr>
            <w:tcW w:w="7191" w:type="dxa"/>
            <w:tcBorders>
              <w:top w:val="nil"/>
              <w:left w:val="nil"/>
              <w:bottom w:val="single" w:sz="8" w:space="0" w:color="auto"/>
              <w:right w:val="single" w:sz="8" w:space="0" w:color="auto"/>
            </w:tcBorders>
            <w:shd w:val="clear" w:color="auto" w:fill="auto"/>
          </w:tcPr>
          <w:p w14:paraId="6A8613B9" w14:textId="286645C0" w:rsidR="00C9776B" w:rsidRDefault="00ED4C9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Jaroslava</w:t>
            </w:r>
          </w:p>
        </w:tc>
        <w:tc>
          <w:tcPr>
            <w:tcW w:w="312" w:type="dxa"/>
            <w:vAlign w:val="center"/>
          </w:tcPr>
          <w:p w14:paraId="34AF965F"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8978CD2" w14:textId="77777777" w:rsidTr="00FB7F76">
        <w:trPr>
          <w:trHeight w:val="559"/>
        </w:trPr>
        <w:tc>
          <w:tcPr>
            <w:tcW w:w="297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FA296F7" w14:textId="77777777" w:rsidR="00C9776B" w:rsidRDefault="00000000">
            <w:pPr>
              <w:spacing w:after="0" w:line="240" w:lineRule="auto"/>
              <w:rPr>
                <w:rFonts w:ascii="Calibri" w:eastAsia="Times New Roman" w:hAnsi="Calibri" w:cs="Calibri"/>
                <w:sz w:val="16"/>
                <w:szCs w:val="16"/>
                <w:lang w:eastAsia="sk-SK"/>
              </w:rPr>
            </w:pPr>
            <w:hyperlink r:id="rId11" w:anchor="'poznamky_explanatory notes'!A1" w:history="1">
              <w:r w:rsidR="008D5440">
                <w:rPr>
                  <w:rFonts w:ascii="Calibri" w:eastAsia="Times New Roman" w:hAnsi="Calibri" w:cs="Calibri"/>
                  <w:sz w:val="16"/>
                  <w:szCs w:val="16"/>
                  <w:lang w:eastAsia="sk-SK"/>
                </w:rPr>
                <w:t xml:space="preserve">OCA3. Tituly hodnotenej osoby / Degrees awarded to the assessed person </w:t>
              </w:r>
              <w:r w:rsidR="008D5440">
                <w:rPr>
                  <w:rFonts w:ascii="Calibri" w:eastAsia="Times New Roman" w:hAnsi="Calibri" w:cs="Calibri"/>
                  <w:sz w:val="16"/>
                  <w:szCs w:val="16"/>
                  <w:vertAlign w:val="superscript"/>
                  <w:lang w:eastAsia="sk-SK"/>
                </w:rPr>
                <w:t>2</w:t>
              </w:r>
            </w:hyperlink>
          </w:p>
        </w:tc>
        <w:tc>
          <w:tcPr>
            <w:tcW w:w="7191" w:type="dxa"/>
            <w:tcBorders>
              <w:top w:val="nil"/>
              <w:left w:val="nil"/>
              <w:bottom w:val="single" w:sz="8" w:space="0" w:color="auto"/>
              <w:right w:val="single" w:sz="8" w:space="0" w:color="auto"/>
            </w:tcBorders>
            <w:shd w:val="clear" w:color="auto" w:fill="auto"/>
          </w:tcPr>
          <w:p w14:paraId="7B866A7A" w14:textId="4CAE8024"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D4C96">
              <w:rPr>
                <w:rFonts w:ascii="Calibri" w:eastAsia="Times New Roman" w:hAnsi="Calibri" w:cs="Calibri"/>
                <w:color w:val="000000"/>
                <w:sz w:val="16"/>
                <w:szCs w:val="16"/>
                <w:lang w:eastAsia="sk-SK"/>
              </w:rPr>
              <w:t>doc. Mgr.,</w:t>
            </w:r>
            <w:r w:rsidR="008A7967">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PhD.</w:t>
            </w:r>
          </w:p>
        </w:tc>
        <w:tc>
          <w:tcPr>
            <w:tcW w:w="312" w:type="dxa"/>
            <w:vAlign w:val="center"/>
          </w:tcPr>
          <w:p w14:paraId="6EAFC7F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08411FD1" w14:textId="77777777" w:rsidTr="00FB7F76">
        <w:trPr>
          <w:trHeight w:val="66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9024DC0" w14:textId="77777777" w:rsidR="00C9776B" w:rsidRDefault="00000000">
            <w:pPr>
              <w:spacing w:after="0" w:line="240" w:lineRule="auto"/>
              <w:rPr>
                <w:rFonts w:ascii="Calibri" w:eastAsia="Times New Roman" w:hAnsi="Calibri" w:cs="Calibri"/>
                <w:sz w:val="16"/>
                <w:szCs w:val="16"/>
                <w:lang w:eastAsia="sk-SK"/>
              </w:rPr>
            </w:pPr>
            <w:hyperlink r:id="rId12" w:anchor="'poznamky_explanatory notes'!A1" w:history="1">
              <w:r w:rsidR="008D5440">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8D5440">
                <w:rPr>
                  <w:rFonts w:ascii="Calibri" w:eastAsia="Times New Roman" w:hAnsi="Calibri" w:cs="Calibri"/>
                  <w:sz w:val="16"/>
                  <w:szCs w:val="16"/>
                  <w:vertAlign w:val="superscript"/>
                  <w:lang w:eastAsia="sk-SK"/>
                </w:rPr>
                <w:t>3</w:t>
              </w:r>
            </w:hyperlink>
          </w:p>
        </w:tc>
        <w:tc>
          <w:tcPr>
            <w:tcW w:w="7191" w:type="dxa"/>
            <w:tcBorders>
              <w:top w:val="nil"/>
              <w:left w:val="nil"/>
              <w:bottom w:val="single" w:sz="8" w:space="0" w:color="auto"/>
              <w:right w:val="single" w:sz="8" w:space="0" w:color="auto"/>
            </w:tcBorders>
            <w:shd w:val="clear" w:color="auto" w:fill="auto"/>
          </w:tcPr>
          <w:p w14:paraId="086D8317" w14:textId="5A7105DD" w:rsidR="00C9776B" w:rsidRDefault="00000000">
            <w:pPr>
              <w:spacing w:after="0" w:line="240" w:lineRule="auto"/>
              <w:rPr>
                <w:rFonts w:ascii="Calibri" w:eastAsia="Times New Roman" w:hAnsi="Calibri" w:cs="Calibri"/>
                <w:color w:val="000000"/>
                <w:sz w:val="16"/>
                <w:szCs w:val="16"/>
                <w:lang w:eastAsia="sk-SK"/>
              </w:rPr>
            </w:pPr>
            <w:hyperlink r:id="rId13" w:history="1">
              <w:r w:rsidR="00ED4C96" w:rsidRPr="006B3740">
                <w:rPr>
                  <w:rStyle w:val="Hypertextovprepojenie"/>
                  <w:rFonts w:ascii="Calibri" w:eastAsia="Times New Roman" w:hAnsi="Calibri"/>
                  <w:sz w:val="16"/>
                  <w:szCs w:val="16"/>
                  <w:lang w:eastAsia="sk-SK"/>
                </w:rPr>
                <w:t>https://www.portalvs.sk/regzam/detail/8719</w:t>
              </w:r>
            </w:hyperlink>
            <w:r w:rsidR="00ED4C96">
              <w:rPr>
                <w:rFonts w:ascii="Calibri" w:eastAsia="Times New Roman" w:hAnsi="Calibri"/>
                <w:color w:val="000000"/>
                <w:sz w:val="16"/>
                <w:szCs w:val="16"/>
                <w:lang w:eastAsia="sk-SK"/>
              </w:rPr>
              <w:t xml:space="preserve">, </w:t>
            </w:r>
          </w:p>
        </w:tc>
        <w:tc>
          <w:tcPr>
            <w:tcW w:w="312" w:type="dxa"/>
            <w:vAlign w:val="center"/>
          </w:tcPr>
          <w:p w14:paraId="6C4AAFA4"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F49D312" w14:textId="77777777" w:rsidTr="00FB7F76">
        <w:trPr>
          <w:trHeight w:val="30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6E4481" w14:textId="77777777" w:rsidR="00C9776B" w:rsidRDefault="00000000">
            <w:pPr>
              <w:spacing w:after="0" w:line="240" w:lineRule="auto"/>
              <w:rPr>
                <w:rFonts w:ascii="Calibri" w:eastAsia="Times New Roman" w:hAnsi="Calibri" w:cs="Calibri"/>
                <w:sz w:val="16"/>
                <w:szCs w:val="16"/>
                <w:lang w:eastAsia="sk-SK"/>
              </w:rPr>
            </w:pPr>
            <w:hyperlink r:id="rId14" w:anchor="'poznamky_explanatory notes'!A1" w:history="1">
              <w:r w:rsidR="008D5440">
                <w:rPr>
                  <w:rFonts w:ascii="Calibri" w:eastAsia="Times New Roman" w:hAnsi="Calibri" w:cs="Calibri"/>
                  <w:sz w:val="16"/>
                  <w:szCs w:val="16"/>
                  <w:lang w:eastAsia="sk-SK"/>
                </w:rPr>
                <w:t xml:space="preserve">OCA5. Oblasť posudzovania / Area of assessment </w:t>
              </w:r>
              <w:r w:rsidR="008D5440">
                <w:rPr>
                  <w:rFonts w:ascii="Calibri" w:eastAsia="Times New Roman" w:hAnsi="Calibri" w:cs="Calibri"/>
                  <w:sz w:val="16"/>
                  <w:szCs w:val="16"/>
                  <w:vertAlign w:val="superscript"/>
                  <w:lang w:eastAsia="sk-SK"/>
                </w:rPr>
                <w:t>4</w:t>
              </w:r>
            </w:hyperlink>
          </w:p>
        </w:tc>
        <w:tc>
          <w:tcPr>
            <w:tcW w:w="7191" w:type="dxa"/>
            <w:tcBorders>
              <w:top w:val="nil"/>
              <w:left w:val="nil"/>
              <w:bottom w:val="single" w:sz="8" w:space="0" w:color="auto"/>
              <w:right w:val="single" w:sz="8" w:space="0" w:color="auto"/>
            </w:tcBorders>
            <w:shd w:val="clear" w:color="auto" w:fill="auto"/>
          </w:tcPr>
          <w:p w14:paraId="3246EFD1" w14:textId="02DFFAF9" w:rsidR="00C9776B" w:rsidRPr="00FB7F76" w:rsidRDefault="00B745D2" w:rsidP="00341BE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Misijná a charitatívna práca</w:t>
            </w:r>
            <w:r w:rsidR="004F1FD7">
              <w:rPr>
                <w:rFonts w:ascii="Calibri" w:eastAsia="Times New Roman" w:hAnsi="Calibri" w:cs="Calibri"/>
                <w:color w:val="000000"/>
                <w:sz w:val="16"/>
                <w:szCs w:val="16"/>
                <w:lang w:eastAsia="sk-SK"/>
              </w:rPr>
              <w:t>, Sociálna práca</w:t>
            </w:r>
            <w:r w:rsidR="00B40BAA">
              <w:rPr>
                <w:rFonts w:ascii="Calibri" w:eastAsia="Times New Roman" w:hAnsi="Calibri" w:cs="Calibri"/>
                <w:color w:val="000000"/>
                <w:sz w:val="16"/>
                <w:szCs w:val="16"/>
                <w:lang w:eastAsia="sk-SK"/>
              </w:rPr>
              <w:t>, Ošetrovateľstvo</w:t>
            </w:r>
            <w:r w:rsidR="00FB7F76">
              <w:rPr>
                <w:rFonts w:ascii="Calibri" w:eastAsia="Times New Roman" w:hAnsi="Calibri" w:cs="Calibri"/>
                <w:color w:val="000000"/>
                <w:sz w:val="16"/>
                <w:szCs w:val="16"/>
                <w:lang w:eastAsia="sk-SK"/>
              </w:rPr>
              <w:t xml:space="preserve"> </w:t>
            </w:r>
            <w:r w:rsidR="00E91A57">
              <w:rPr>
                <w:rFonts w:ascii="Calibri" w:eastAsia="Times New Roman" w:hAnsi="Calibri" w:cs="Calibri"/>
                <w:color w:val="000000"/>
                <w:sz w:val="16"/>
                <w:szCs w:val="16"/>
                <w:lang w:val="en-US" w:eastAsia="sk-SK"/>
              </w:rPr>
              <w:t xml:space="preserve">I.,II., </w:t>
            </w:r>
            <w:r w:rsidR="008D5440">
              <w:rPr>
                <w:rFonts w:ascii="Calibri" w:eastAsia="Times New Roman" w:hAnsi="Calibri" w:cs="Calibri"/>
                <w:color w:val="000000"/>
                <w:sz w:val="16"/>
                <w:szCs w:val="16"/>
                <w:lang w:val="en-US" w:eastAsia="sk-SK"/>
              </w:rPr>
              <w:t xml:space="preserve">III.stupeň/ </w:t>
            </w:r>
            <w:r>
              <w:rPr>
                <w:rFonts w:ascii="Calibri" w:eastAsia="Times New Roman" w:hAnsi="Calibri" w:cs="Calibri"/>
                <w:color w:val="000000"/>
                <w:sz w:val="16"/>
                <w:szCs w:val="16"/>
                <w:lang w:val="en-US" w:eastAsia="sk-SK"/>
              </w:rPr>
              <w:t>Missionary and charitable work</w:t>
            </w:r>
            <w:r w:rsidR="004F1FD7">
              <w:rPr>
                <w:rFonts w:ascii="Calibri" w:eastAsia="Times New Roman" w:hAnsi="Calibri" w:cs="Calibri"/>
                <w:color w:val="000000"/>
                <w:sz w:val="16"/>
                <w:szCs w:val="16"/>
                <w:lang w:val="en-US" w:eastAsia="sk-SK"/>
              </w:rPr>
              <w:t>; Social Work</w:t>
            </w:r>
            <w:r w:rsidR="00B40BAA">
              <w:rPr>
                <w:rFonts w:ascii="Calibri" w:eastAsia="Times New Roman" w:hAnsi="Calibri" w:cs="Calibri"/>
                <w:color w:val="000000"/>
                <w:sz w:val="16"/>
                <w:szCs w:val="16"/>
                <w:lang w:val="en-US" w:eastAsia="sk-SK"/>
              </w:rPr>
              <w:t>, Nursing</w:t>
            </w:r>
            <w:r>
              <w:rPr>
                <w:rFonts w:ascii="Calibri" w:eastAsia="Times New Roman" w:hAnsi="Calibri" w:cs="Calibri"/>
                <w:color w:val="000000"/>
                <w:sz w:val="16"/>
                <w:szCs w:val="16"/>
                <w:lang w:val="en-US" w:eastAsia="sk-SK"/>
              </w:rPr>
              <w:t xml:space="preserve"> </w:t>
            </w:r>
            <w:r w:rsidR="00E91A57">
              <w:rPr>
                <w:rFonts w:ascii="Calibri" w:eastAsia="Times New Roman" w:hAnsi="Calibri" w:cs="Calibri"/>
                <w:color w:val="000000"/>
                <w:sz w:val="16"/>
                <w:szCs w:val="16"/>
                <w:lang w:val="en-US" w:eastAsia="sk-SK"/>
              </w:rPr>
              <w:t xml:space="preserve">I., II., </w:t>
            </w:r>
            <w:r w:rsidR="008D5440">
              <w:rPr>
                <w:rFonts w:ascii="Calibri" w:eastAsia="Times New Roman" w:hAnsi="Calibri" w:cs="Calibri"/>
                <w:color w:val="000000"/>
                <w:sz w:val="16"/>
                <w:szCs w:val="16"/>
                <w:lang w:val="en-US" w:eastAsia="sk-SK"/>
              </w:rPr>
              <w:t>III.degree</w:t>
            </w:r>
          </w:p>
        </w:tc>
        <w:tc>
          <w:tcPr>
            <w:tcW w:w="312" w:type="dxa"/>
            <w:vAlign w:val="center"/>
          </w:tcPr>
          <w:p w14:paraId="666AEE6E"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1FFC4E40" w14:textId="77777777" w:rsidTr="00FB7F76">
        <w:trPr>
          <w:trHeight w:val="972"/>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E331C9A" w14:textId="77777777" w:rsidR="00C9776B" w:rsidRDefault="00000000">
            <w:pPr>
              <w:spacing w:after="0" w:line="240" w:lineRule="auto"/>
              <w:rPr>
                <w:rFonts w:ascii="Calibri" w:eastAsia="Times New Roman" w:hAnsi="Calibri" w:cs="Calibri"/>
                <w:sz w:val="16"/>
                <w:szCs w:val="16"/>
                <w:lang w:eastAsia="sk-SK"/>
              </w:rPr>
            </w:pPr>
            <w:hyperlink r:id="rId15" w:anchor="Expl.OCA6!A1" w:history="1">
              <w:r w:rsidR="008D5440">
                <w:rPr>
                  <w:rFonts w:ascii="Calibri" w:eastAsia="Times New Roman" w:hAnsi="Calibri" w:cs="Calibri"/>
                  <w:sz w:val="16"/>
                  <w:szCs w:val="16"/>
                  <w:lang w:eastAsia="sk-SK"/>
                </w:rPr>
                <w:t xml:space="preserve">OCA6. Kategória výstupu tvorivej činnosti / Category of the research/ artistic/other output </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7191" w:type="dxa"/>
            <w:tcBorders>
              <w:top w:val="nil"/>
              <w:left w:val="nil"/>
              <w:bottom w:val="single" w:sz="8" w:space="0" w:color="auto"/>
              <w:right w:val="single" w:sz="8" w:space="0" w:color="auto"/>
            </w:tcBorders>
            <w:shd w:val="clear" w:color="auto" w:fill="auto"/>
          </w:tcPr>
          <w:p w14:paraId="49DD093A" w14:textId="77777777" w:rsidR="00C9776B" w:rsidRDefault="006F7AAC">
            <w:pPr>
              <w:spacing w:after="0" w:line="240" w:lineRule="auto"/>
              <w:rPr>
                <w:rFonts w:cstheme="minorHAnsi"/>
                <w:bCs/>
                <w:sz w:val="16"/>
              </w:rPr>
            </w:pPr>
            <w:r>
              <w:rPr>
                <w:sz w:val="16"/>
                <w:szCs w:val="16"/>
              </w:rPr>
              <w:t>odborný</w:t>
            </w:r>
            <w:r w:rsidR="00341BE1">
              <w:rPr>
                <w:sz w:val="16"/>
                <w:szCs w:val="16"/>
              </w:rPr>
              <w:t xml:space="preserve"> výstup</w:t>
            </w:r>
            <w:r w:rsidR="008D5440">
              <w:rPr>
                <w:sz w:val="16"/>
                <w:szCs w:val="16"/>
              </w:rPr>
              <w:t xml:space="preserve"> / </w:t>
            </w:r>
            <w:r>
              <w:rPr>
                <w:sz w:val="16"/>
                <w:szCs w:val="16"/>
              </w:rPr>
              <w:t>professional</w:t>
            </w:r>
            <w:r w:rsidRPr="006F7AAC">
              <w:rPr>
                <w:sz w:val="16"/>
                <w:szCs w:val="16"/>
              </w:rPr>
              <w:t xml:space="preserve"> </w:t>
            </w:r>
            <w:r w:rsidR="008D5440">
              <w:rPr>
                <w:rFonts w:cstheme="minorHAnsi"/>
                <w:bCs/>
                <w:sz w:val="16"/>
              </w:rPr>
              <w:t>output</w:t>
            </w:r>
          </w:p>
          <w:p w14:paraId="07A4C6DC" w14:textId="1C3B2968" w:rsidR="00C9776B" w:rsidRPr="00B745D2" w:rsidRDefault="00B745D2" w:rsidP="00265CA0">
            <w:pPr>
              <w:pStyle w:val="Normlny1"/>
              <w:rPr>
                <w:rFonts w:ascii="Calibri" w:eastAsia="Times New Roman" w:hAnsi="Calibri" w:cs="Calibri"/>
                <w:color w:val="000000"/>
                <w:sz w:val="16"/>
                <w:szCs w:val="16"/>
              </w:rPr>
            </w:pPr>
            <w:r w:rsidRPr="00B745D2">
              <w:rPr>
                <w:rFonts w:ascii="Calibri" w:eastAsia="Times New Roman" w:hAnsi="Calibri" w:cs="Calibri"/>
                <w:color w:val="000000"/>
                <w:sz w:val="16"/>
                <w:szCs w:val="16"/>
              </w:rPr>
              <w:t>pedagogický výstup/ pedagogic output</w:t>
            </w:r>
          </w:p>
        </w:tc>
        <w:tc>
          <w:tcPr>
            <w:tcW w:w="312" w:type="dxa"/>
            <w:vAlign w:val="center"/>
          </w:tcPr>
          <w:p w14:paraId="576D87B7"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506BEE8" w14:textId="77777777" w:rsidTr="00FB7F76">
        <w:trPr>
          <w:trHeight w:val="510"/>
        </w:trPr>
        <w:tc>
          <w:tcPr>
            <w:tcW w:w="2977"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2D52ADC4"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7191" w:type="dxa"/>
            <w:tcBorders>
              <w:top w:val="nil"/>
              <w:left w:val="nil"/>
              <w:bottom w:val="single" w:sz="8" w:space="0" w:color="auto"/>
              <w:right w:val="single" w:sz="8" w:space="0" w:color="auto"/>
            </w:tcBorders>
            <w:shd w:val="clear" w:color="auto" w:fill="auto"/>
          </w:tcPr>
          <w:p w14:paraId="6D0009E3" w14:textId="0BF39CD6" w:rsidR="00C9776B" w:rsidRDefault="005F79EB" w:rsidP="00ED58A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7A05D7">
              <w:rPr>
                <w:rFonts w:ascii="Calibri" w:eastAsia="Times New Roman" w:hAnsi="Calibri" w:cs="Calibri"/>
                <w:color w:val="000000"/>
                <w:sz w:val="16"/>
                <w:szCs w:val="16"/>
                <w:lang w:val="en-US" w:eastAsia="sk-SK"/>
              </w:rPr>
              <w:t>18</w:t>
            </w:r>
          </w:p>
        </w:tc>
        <w:tc>
          <w:tcPr>
            <w:tcW w:w="312" w:type="dxa"/>
            <w:vAlign w:val="center"/>
          </w:tcPr>
          <w:p w14:paraId="35883284"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C94C008" w14:textId="77777777" w:rsidTr="00FB7F76">
        <w:trPr>
          <w:trHeight w:val="66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ED692AA" w14:textId="77777777" w:rsidR="00C9776B" w:rsidRDefault="00000000">
            <w:pPr>
              <w:spacing w:after="0" w:line="240" w:lineRule="auto"/>
              <w:rPr>
                <w:rFonts w:ascii="Calibri" w:eastAsia="Times New Roman" w:hAnsi="Calibri" w:cs="Calibri"/>
                <w:sz w:val="16"/>
                <w:szCs w:val="16"/>
                <w:lang w:eastAsia="sk-SK"/>
              </w:rPr>
            </w:pPr>
            <w:hyperlink r:id="rId16" w:anchor="'poznamky_explanatory notes'!A1" w:history="1">
              <w:r w:rsidR="008D5440">
                <w:rPr>
                  <w:rFonts w:ascii="Calibri" w:eastAsia="Times New Roman" w:hAnsi="Calibri" w:cs="Calibri"/>
                  <w:sz w:val="16"/>
                  <w:szCs w:val="16"/>
                  <w:lang w:eastAsia="sk-SK"/>
                </w:rPr>
                <w:t xml:space="preserve">OCA8. ID záznamu v CREPČ alebo CREUČ </w:t>
              </w:r>
              <w:r w:rsidR="008D5440">
                <w:rPr>
                  <w:rFonts w:ascii="Calibri" w:eastAsia="Times New Roman" w:hAnsi="Calibri" w:cs="Calibri"/>
                  <w:i/>
                  <w:iCs/>
                  <w:sz w:val="16"/>
                  <w:szCs w:val="16"/>
                  <w:lang w:eastAsia="sk-SK"/>
                </w:rPr>
                <w:t>(ak je)</w:t>
              </w:r>
              <w:r w:rsidR="008D5440">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8D5440">
                <w:rPr>
                  <w:rFonts w:ascii="Calibri" w:eastAsia="Times New Roman" w:hAnsi="Calibri" w:cs="Calibri"/>
                  <w:sz w:val="16"/>
                  <w:szCs w:val="16"/>
                  <w:vertAlign w:val="superscript"/>
                  <w:lang w:eastAsia="sk-SK"/>
                </w:rPr>
                <w:t>5</w:t>
              </w:r>
            </w:hyperlink>
          </w:p>
        </w:tc>
        <w:tc>
          <w:tcPr>
            <w:tcW w:w="7191" w:type="dxa"/>
            <w:tcBorders>
              <w:top w:val="nil"/>
              <w:left w:val="nil"/>
              <w:bottom w:val="single" w:sz="8" w:space="0" w:color="auto"/>
              <w:right w:val="single" w:sz="8" w:space="0" w:color="auto"/>
            </w:tcBorders>
            <w:shd w:val="clear" w:color="auto" w:fill="auto"/>
          </w:tcPr>
          <w:p w14:paraId="4390EBB0" w14:textId="652F1032" w:rsidR="00C9776B" w:rsidRPr="00FB35F4" w:rsidRDefault="00265CA0">
            <w:pPr>
              <w:spacing w:after="0" w:line="240" w:lineRule="auto"/>
              <w:rPr>
                <w:rFonts w:eastAsia="Times New Roman" w:cstheme="minorHAnsi"/>
                <w:color w:val="000000"/>
                <w:sz w:val="16"/>
                <w:szCs w:val="16"/>
                <w:lang w:eastAsia="sk-SK"/>
              </w:rPr>
            </w:pPr>
            <w:r>
              <w:rPr>
                <w:rFonts w:eastAsia="Times New Roman" w:cstheme="minorHAnsi"/>
                <w:color w:val="000000"/>
                <w:sz w:val="16"/>
                <w:szCs w:val="16"/>
                <w:lang w:eastAsia="sk-SK"/>
              </w:rPr>
              <w:t xml:space="preserve">ID = </w:t>
            </w:r>
            <w:r w:rsidR="004F1FD7">
              <w:rPr>
                <w:rFonts w:eastAsia="Times New Roman" w:cstheme="minorHAnsi"/>
                <w:color w:val="000000"/>
                <w:sz w:val="16"/>
                <w:szCs w:val="16"/>
                <w:lang w:eastAsia="sk-SK"/>
              </w:rPr>
              <w:t>67656</w:t>
            </w:r>
          </w:p>
        </w:tc>
        <w:tc>
          <w:tcPr>
            <w:tcW w:w="312" w:type="dxa"/>
            <w:vAlign w:val="center"/>
          </w:tcPr>
          <w:p w14:paraId="29AEA8F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6E6C50A" w14:textId="77777777" w:rsidTr="00FB7F76">
        <w:trPr>
          <w:trHeight w:val="494"/>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197C480" w14:textId="77777777" w:rsidR="00C9776B" w:rsidRDefault="00000000">
            <w:pPr>
              <w:spacing w:after="0" w:line="240" w:lineRule="auto"/>
              <w:rPr>
                <w:rFonts w:ascii="Calibri" w:eastAsia="Times New Roman" w:hAnsi="Calibri" w:cs="Calibri"/>
                <w:sz w:val="16"/>
                <w:szCs w:val="16"/>
                <w:lang w:eastAsia="sk-SK"/>
              </w:rPr>
            </w:pPr>
            <w:hyperlink r:id="rId17" w:anchor="'poznamky_explanatory notes'!A1" w:history="1">
              <w:r w:rsidR="008D5440">
                <w:rPr>
                  <w:rFonts w:ascii="Calibri" w:eastAsia="Times New Roman" w:hAnsi="Calibri" w:cs="Calibri"/>
                  <w:sz w:val="16"/>
                  <w:szCs w:val="16"/>
                  <w:lang w:eastAsia="sk-SK"/>
                </w:rPr>
                <w:t xml:space="preserve">OCA9. Hyperlink na záznam v CREPČ alebo CREUČ / Hyperlink to the record in CRPA or CRAA </w:t>
              </w:r>
              <w:r w:rsidR="008D5440">
                <w:rPr>
                  <w:rFonts w:ascii="Calibri" w:eastAsia="Times New Roman" w:hAnsi="Calibri" w:cs="Calibri"/>
                  <w:sz w:val="16"/>
                  <w:szCs w:val="16"/>
                  <w:vertAlign w:val="superscript"/>
                  <w:lang w:eastAsia="sk-SK"/>
                </w:rPr>
                <w:t>6</w:t>
              </w:r>
            </w:hyperlink>
          </w:p>
        </w:tc>
        <w:tc>
          <w:tcPr>
            <w:tcW w:w="7191" w:type="dxa"/>
            <w:tcBorders>
              <w:top w:val="nil"/>
              <w:left w:val="nil"/>
              <w:bottom w:val="single" w:sz="8" w:space="0" w:color="auto"/>
              <w:right w:val="single" w:sz="8" w:space="0" w:color="auto"/>
            </w:tcBorders>
            <w:shd w:val="clear" w:color="auto" w:fill="auto"/>
          </w:tcPr>
          <w:p w14:paraId="236CD1DE" w14:textId="7DF333CC" w:rsidR="00C9776B" w:rsidRDefault="00B40BAA">
            <w:pPr>
              <w:spacing w:after="0" w:line="240" w:lineRule="auto"/>
              <w:rPr>
                <w:rFonts w:ascii="Calibri" w:eastAsia="Times New Roman" w:hAnsi="Calibri" w:cs="Calibri"/>
                <w:color w:val="000000"/>
                <w:sz w:val="16"/>
                <w:szCs w:val="16"/>
                <w:lang w:eastAsia="sk-SK"/>
              </w:rPr>
            </w:pPr>
            <w:hyperlink r:id="rId18" w:history="1">
              <w:r w:rsidRPr="00D904A2">
                <w:rPr>
                  <w:rStyle w:val="Hypertextovprepojenie"/>
                  <w:rFonts w:ascii="Calibri" w:eastAsia="Times New Roman" w:hAnsi="Calibri" w:cs="Calibri"/>
                  <w:sz w:val="16"/>
                  <w:szCs w:val="16"/>
                  <w:lang w:eastAsia="sk-SK"/>
                </w:rPr>
                <w:t>https://app.crepc.sk/?fn=detailBiblioForm&amp;sid=58B572D2EAD2FF3A79E789AF</w:t>
              </w:r>
            </w:hyperlink>
            <w:r>
              <w:rPr>
                <w:rFonts w:ascii="Calibri" w:eastAsia="Times New Roman" w:hAnsi="Calibri" w:cs="Calibri"/>
                <w:color w:val="000000"/>
                <w:sz w:val="16"/>
                <w:szCs w:val="16"/>
                <w:lang w:eastAsia="sk-SK"/>
              </w:rPr>
              <w:t xml:space="preserve">, </w:t>
            </w:r>
          </w:p>
        </w:tc>
        <w:tc>
          <w:tcPr>
            <w:tcW w:w="312" w:type="dxa"/>
            <w:vAlign w:val="center"/>
          </w:tcPr>
          <w:p w14:paraId="20BBFD07"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70D1D9A4" w14:textId="77777777" w:rsidTr="00FB7F76">
        <w:trPr>
          <w:trHeight w:val="1065"/>
        </w:trPr>
        <w:tc>
          <w:tcPr>
            <w:tcW w:w="410"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E22061F" w14:textId="77777777" w:rsidR="00C9776B" w:rsidRDefault="008D544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2567" w:type="dxa"/>
            <w:tcBorders>
              <w:top w:val="nil"/>
              <w:left w:val="nil"/>
              <w:bottom w:val="single" w:sz="8" w:space="0" w:color="auto"/>
              <w:right w:val="single" w:sz="8" w:space="0" w:color="auto"/>
            </w:tcBorders>
            <w:shd w:val="clear" w:color="000000" w:fill="D9E1F2"/>
            <w:vAlign w:val="center"/>
          </w:tcPr>
          <w:p w14:paraId="3A51A5E9" w14:textId="77777777" w:rsidR="00C9776B" w:rsidRDefault="00000000">
            <w:pPr>
              <w:spacing w:after="0" w:line="240" w:lineRule="auto"/>
              <w:rPr>
                <w:rFonts w:ascii="Calibri" w:eastAsia="Times New Roman" w:hAnsi="Calibri" w:cs="Calibri"/>
                <w:sz w:val="16"/>
                <w:szCs w:val="16"/>
                <w:lang w:eastAsia="sk-SK"/>
              </w:rPr>
            </w:pPr>
            <w:hyperlink r:id="rId19" w:anchor="'poznamky_explanatory notes'!A1" w:history="1">
              <w:r w:rsidR="008D5440">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8D5440">
                <w:rPr>
                  <w:rFonts w:ascii="Calibri" w:eastAsia="Times New Roman" w:hAnsi="Calibri" w:cs="Calibri"/>
                  <w:sz w:val="16"/>
                  <w:szCs w:val="16"/>
                  <w:vertAlign w:val="superscript"/>
                  <w:lang w:eastAsia="sk-SK"/>
                </w:rPr>
                <w:t>7</w:t>
              </w:r>
            </w:hyperlink>
          </w:p>
        </w:tc>
        <w:tc>
          <w:tcPr>
            <w:tcW w:w="7191" w:type="dxa"/>
            <w:tcBorders>
              <w:top w:val="nil"/>
              <w:left w:val="nil"/>
              <w:bottom w:val="single" w:sz="8" w:space="0" w:color="auto"/>
              <w:right w:val="single" w:sz="8" w:space="0" w:color="auto"/>
            </w:tcBorders>
            <w:shd w:val="clear" w:color="auto" w:fill="auto"/>
          </w:tcPr>
          <w:p w14:paraId="69569C88" w14:textId="77777777" w:rsidR="00C9776B" w:rsidRPr="008A7967" w:rsidRDefault="00C9776B">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3ABFF2C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9FC7521" w14:textId="77777777" w:rsidTr="00FB7F76">
        <w:trPr>
          <w:trHeight w:val="1515"/>
        </w:trPr>
        <w:tc>
          <w:tcPr>
            <w:tcW w:w="410" w:type="dxa"/>
            <w:vMerge/>
            <w:tcBorders>
              <w:top w:val="nil"/>
              <w:left w:val="single" w:sz="8" w:space="0" w:color="auto"/>
              <w:bottom w:val="single" w:sz="8" w:space="0" w:color="auto"/>
              <w:right w:val="single" w:sz="8" w:space="0" w:color="auto"/>
            </w:tcBorders>
            <w:vAlign w:val="center"/>
          </w:tcPr>
          <w:p w14:paraId="3D975380"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716B3721"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7191" w:type="dxa"/>
            <w:tcBorders>
              <w:top w:val="nil"/>
              <w:left w:val="nil"/>
              <w:bottom w:val="single" w:sz="8" w:space="0" w:color="auto"/>
              <w:right w:val="single" w:sz="8" w:space="0" w:color="auto"/>
            </w:tcBorders>
            <w:shd w:val="clear" w:color="auto" w:fill="auto"/>
          </w:tcPr>
          <w:p w14:paraId="33FACAF8" w14:textId="77777777" w:rsidR="008D5440" w:rsidRDefault="004F1FD7" w:rsidP="00626388">
            <w:pPr>
              <w:spacing w:after="0" w:line="240" w:lineRule="auto"/>
              <w:jc w:val="both"/>
              <w:rPr>
                <w:rFonts w:eastAsia="Times New Roman" w:cstheme="minorHAnsi"/>
                <w:color w:val="000000"/>
                <w:sz w:val="16"/>
                <w:szCs w:val="16"/>
                <w:lang w:eastAsia="sk-SK"/>
              </w:rPr>
            </w:pPr>
            <w:r w:rsidRPr="004F1FD7">
              <w:rPr>
                <w:rFonts w:eastAsia="Times New Roman" w:cstheme="minorHAnsi"/>
                <w:color w:val="000000"/>
                <w:sz w:val="16"/>
                <w:szCs w:val="16"/>
                <w:lang w:eastAsia="sk-SK"/>
              </w:rPr>
              <w:t>Kovac</w:t>
            </w:r>
            <w:r>
              <w:rPr>
                <w:rFonts w:eastAsia="Times New Roman" w:cstheme="minorHAnsi"/>
                <w:color w:val="000000"/>
                <w:sz w:val="16"/>
                <w:szCs w:val="16"/>
                <w:lang w:eastAsia="sk-SK"/>
              </w:rPr>
              <w:t>,</w:t>
            </w:r>
            <w:r w:rsidRPr="004F1FD7">
              <w:rPr>
                <w:rFonts w:eastAsia="Times New Roman" w:cstheme="minorHAnsi"/>
                <w:color w:val="000000"/>
                <w:sz w:val="16"/>
                <w:szCs w:val="16"/>
                <w:lang w:eastAsia="sk-SK"/>
              </w:rPr>
              <w:t xml:space="preserve"> R</w:t>
            </w:r>
            <w:r>
              <w:rPr>
                <w:rFonts w:eastAsia="Times New Roman" w:cstheme="minorHAnsi"/>
                <w:color w:val="000000"/>
                <w:sz w:val="16"/>
                <w:szCs w:val="16"/>
                <w:lang w:eastAsia="sk-SK"/>
              </w:rPr>
              <w:t>.</w:t>
            </w:r>
            <w:r w:rsidRPr="004F1FD7">
              <w:rPr>
                <w:rFonts w:eastAsia="Times New Roman" w:cstheme="minorHAnsi"/>
                <w:color w:val="000000"/>
                <w:sz w:val="16"/>
                <w:szCs w:val="16"/>
                <w:lang w:eastAsia="sk-SK"/>
              </w:rPr>
              <w:t>, Krcmery</w:t>
            </w:r>
            <w:r>
              <w:rPr>
                <w:rFonts w:eastAsia="Times New Roman" w:cstheme="minorHAnsi"/>
                <w:color w:val="000000"/>
                <w:sz w:val="16"/>
                <w:szCs w:val="16"/>
                <w:lang w:eastAsia="sk-SK"/>
              </w:rPr>
              <w:t>,</w:t>
            </w:r>
            <w:r w:rsidRPr="004F1FD7">
              <w:rPr>
                <w:rFonts w:eastAsia="Times New Roman" w:cstheme="minorHAnsi"/>
                <w:color w:val="000000"/>
                <w:sz w:val="16"/>
                <w:szCs w:val="16"/>
                <w:lang w:eastAsia="sk-SK"/>
              </w:rPr>
              <w:t xml:space="preserve"> </w:t>
            </w:r>
            <w:r w:rsidRPr="004F1FD7">
              <w:rPr>
                <w:rFonts w:eastAsia="Times New Roman" w:cstheme="minorHAnsi"/>
                <w:color w:val="000000"/>
                <w:sz w:val="16"/>
                <w:szCs w:val="16"/>
                <w:lang w:eastAsia="sk-SK"/>
              </w:rPr>
              <w:t>V</w:t>
            </w:r>
            <w:r>
              <w:rPr>
                <w:rFonts w:eastAsia="Times New Roman" w:cstheme="minorHAnsi"/>
                <w:color w:val="000000"/>
                <w:sz w:val="16"/>
                <w:szCs w:val="16"/>
                <w:lang w:eastAsia="sk-SK"/>
              </w:rPr>
              <w:t>.</w:t>
            </w:r>
            <w:r w:rsidRPr="004F1FD7">
              <w:rPr>
                <w:rFonts w:eastAsia="Times New Roman" w:cstheme="minorHAnsi"/>
                <w:color w:val="000000"/>
                <w:sz w:val="16"/>
                <w:szCs w:val="16"/>
                <w:lang w:eastAsia="sk-SK"/>
              </w:rPr>
              <w:t>, Olah,</w:t>
            </w:r>
            <w:r>
              <w:rPr>
                <w:rFonts w:eastAsia="Times New Roman" w:cstheme="minorHAnsi"/>
                <w:color w:val="000000"/>
                <w:sz w:val="16"/>
                <w:szCs w:val="16"/>
                <w:lang w:eastAsia="sk-SK"/>
              </w:rPr>
              <w:t xml:space="preserve"> M.,</w:t>
            </w:r>
            <w:r w:rsidRPr="004F1FD7">
              <w:rPr>
                <w:rFonts w:eastAsia="Times New Roman" w:cstheme="minorHAnsi"/>
                <w:color w:val="000000"/>
                <w:sz w:val="16"/>
                <w:szCs w:val="16"/>
                <w:lang w:eastAsia="sk-SK"/>
              </w:rPr>
              <w:t xml:space="preserve"> </w:t>
            </w:r>
            <w:r>
              <w:rPr>
                <w:rFonts w:eastAsia="Times New Roman" w:cstheme="minorHAnsi"/>
                <w:color w:val="000000"/>
                <w:sz w:val="16"/>
                <w:szCs w:val="16"/>
                <w:lang w:eastAsia="sk-SK"/>
              </w:rPr>
              <w:t>Š</w:t>
            </w:r>
            <w:r w:rsidRPr="004F1FD7">
              <w:rPr>
                <w:rFonts w:eastAsia="Times New Roman" w:cstheme="minorHAnsi"/>
                <w:color w:val="000000"/>
                <w:sz w:val="16"/>
                <w:szCs w:val="16"/>
                <w:lang w:eastAsia="sk-SK"/>
              </w:rPr>
              <w:t>midova</w:t>
            </w:r>
            <w:r>
              <w:rPr>
                <w:rFonts w:eastAsia="Times New Roman" w:cstheme="minorHAnsi"/>
                <w:color w:val="000000"/>
                <w:sz w:val="16"/>
                <w:szCs w:val="16"/>
                <w:lang w:eastAsia="sk-SK"/>
              </w:rPr>
              <w:t>, M.</w:t>
            </w:r>
            <w:r w:rsidRPr="004F1FD7">
              <w:rPr>
                <w:rFonts w:eastAsia="Times New Roman" w:cstheme="minorHAnsi"/>
                <w:color w:val="000000"/>
                <w:sz w:val="16"/>
                <w:szCs w:val="16"/>
                <w:lang w:eastAsia="sk-SK"/>
              </w:rPr>
              <w:t>, Mikolasova,</w:t>
            </w:r>
            <w:r>
              <w:rPr>
                <w:rFonts w:eastAsia="Times New Roman" w:cstheme="minorHAnsi"/>
                <w:color w:val="000000"/>
                <w:sz w:val="16"/>
                <w:szCs w:val="16"/>
                <w:lang w:eastAsia="sk-SK"/>
              </w:rPr>
              <w:t xml:space="preserve"> G.,</w:t>
            </w:r>
            <w:r w:rsidRPr="004F1FD7">
              <w:rPr>
                <w:rFonts w:eastAsia="Times New Roman" w:cstheme="minorHAnsi"/>
                <w:color w:val="000000"/>
                <w:sz w:val="16"/>
                <w:szCs w:val="16"/>
                <w:lang w:eastAsia="sk-SK"/>
              </w:rPr>
              <w:t xml:space="preserve"> Prochazkova,</w:t>
            </w:r>
            <w:r>
              <w:rPr>
                <w:rFonts w:eastAsia="Times New Roman" w:cstheme="minorHAnsi"/>
                <w:color w:val="000000"/>
                <w:sz w:val="16"/>
                <w:szCs w:val="16"/>
                <w:lang w:eastAsia="sk-SK"/>
              </w:rPr>
              <w:t xml:space="preserve"> K.,</w:t>
            </w:r>
            <w:r w:rsidRPr="004F1FD7">
              <w:rPr>
                <w:rFonts w:eastAsia="Times New Roman" w:cstheme="minorHAnsi"/>
                <w:color w:val="000000"/>
                <w:sz w:val="16"/>
                <w:szCs w:val="16"/>
                <w:lang w:eastAsia="sk-SK"/>
              </w:rPr>
              <w:t xml:space="preserve"> </w:t>
            </w:r>
            <w:r w:rsidRPr="004F1FD7">
              <w:rPr>
                <w:rFonts w:eastAsia="Times New Roman" w:cstheme="minorHAnsi"/>
                <w:color w:val="000000"/>
                <w:sz w:val="16"/>
                <w:szCs w:val="16"/>
                <w:u w:val="single"/>
                <w:lang w:eastAsia="sk-SK"/>
              </w:rPr>
              <w:t>Polonova</w:t>
            </w:r>
            <w:r w:rsidRPr="004F1FD7">
              <w:rPr>
                <w:rFonts w:eastAsia="Times New Roman" w:cstheme="minorHAnsi"/>
                <w:color w:val="000000"/>
                <w:sz w:val="16"/>
                <w:szCs w:val="16"/>
                <w:lang w:eastAsia="sk-SK"/>
              </w:rPr>
              <w:t>,</w:t>
            </w:r>
            <w:r>
              <w:rPr>
                <w:rFonts w:eastAsia="Times New Roman" w:cstheme="minorHAnsi"/>
                <w:color w:val="000000"/>
                <w:sz w:val="16"/>
                <w:szCs w:val="16"/>
                <w:lang w:eastAsia="sk-SK"/>
              </w:rPr>
              <w:t xml:space="preserve"> J.,</w:t>
            </w:r>
            <w:r w:rsidRPr="004F1FD7">
              <w:rPr>
                <w:rFonts w:eastAsia="Times New Roman" w:cstheme="minorHAnsi"/>
                <w:color w:val="000000"/>
                <w:sz w:val="16"/>
                <w:szCs w:val="16"/>
                <w:lang w:eastAsia="sk-SK"/>
              </w:rPr>
              <w:t xml:space="preserve"> Kmit,</w:t>
            </w:r>
            <w:r>
              <w:rPr>
                <w:rFonts w:eastAsia="Times New Roman" w:cstheme="minorHAnsi"/>
                <w:color w:val="000000"/>
                <w:sz w:val="16"/>
                <w:szCs w:val="16"/>
                <w:lang w:eastAsia="sk-SK"/>
              </w:rPr>
              <w:t xml:space="preserve"> I., </w:t>
            </w:r>
            <w:r w:rsidRPr="004F1FD7">
              <w:rPr>
                <w:rFonts w:eastAsia="Times New Roman" w:cstheme="minorHAnsi"/>
                <w:color w:val="000000"/>
                <w:sz w:val="16"/>
                <w:szCs w:val="16"/>
                <w:lang w:eastAsia="sk-SK"/>
              </w:rPr>
              <w:t>Slavikova,</w:t>
            </w:r>
            <w:r>
              <w:rPr>
                <w:rFonts w:eastAsia="Times New Roman" w:cstheme="minorHAnsi"/>
                <w:color w:val="000000"/>
                <w:sz w:val="16"/>
                <w:szCs w:val="16"/>
                <w:lang w:eastAsia="sk-SK"/>
              </w:rPr>
              <w:t xml:space="preserve"> P.,</w:t>
            </w:r>
            <w:r w:rsidRPr="004F1FD7">
              <w:rPr>
                <w:rFonts w:eastAsia="Times New Roman" w:cstheme="minorHAnsi"/>
                <w:color w:val="000000"/>
                <w:sz w:val="16"/>
                <w:szCs w:val="16"/>
                <w:lang w:eastAsia="sk-SK"/>
              </w:rPr>
              <w:t xml:space="preserve"> Jackulikova,</w:t>
            </w:r>
            <w:r>
              <w:rPr>
                <w:rFonts w:eastAsia="Times New Roman" w:cstheme="minorHAnsi"/>
                <w:color w:val="000000"/>
                <w:sz w:val="16"/>
                <w:szCs w:val="16"/>
                <w:lang w:eastAsia="sk-SK"/>
              </w:rPr>
              <w:t xml:space="preserve"> M.,</w:t>
            </w:r>
            <w:r w:rsidRPr="004F1FD7">
              <w:rPr>
                <w:rFonts w:eastAsia="Times New Roman" w:cstheme="minorHAnsi"/>
                <w:color w:val="000000"/>
                <w:sz w:val="16"/>
                <w:szCs w:val="16"/>
                <w:lang w:eastAsia="sk-SK"/>
              </w:rPr>
              <w:t xml:space="preserve"> Palenikova,</w:t>
            </w:r>
            <w:r>
              <w:rPr>
                <w:rFonts w:eastAsia="Times New Roman" w:cstheme="minorHAnsi"/>
                <w:color w:val="000000"/>
                <w:sz w:val="16"/>
                <w:szCs w:val="16"/>
                <w:lang w:eastAsia="sk-SK"/>
              </w:rPr>
              <w:t xml:space="preserve"> M.,</w:t>
            </w:r>
            <w:r w:rsidRPr="004F1FD7">
              <w:rPr>
                <w:rFonts w:eastAsia="Times New Roman" w:cstheme="minorHAnsi"/>
                <w:color w:val="000000"/>
                <w:sz w:val="16"/>
                <w:szCs w:val="16"/>
                <w:lang w:eastAsia="sk-SK"/>
              </w:rPr>
              <w:t xml:space="preserve"> Topolska,</w:t>
            </w:r>
            <w:r>
              <w:rPr>
                <w:rFonts w:eastAsia="Times New Roman" w:cstheme="minorHAnsi"/>
                <w:color w:val="000000"/>
                <w:sz w:val="16"/>
                <w:szCs w:val="16"/>
                <w:lang w:eastAsia="sk-SK"/>
              </w:rPr>
              <w:t xml:space="preserve"> A., </w:t>
            </w:r>
            <w:r w:rsidRPr="004F1FD7">
              <w:rPr>
                <w:rFonts w:eastAsia="Times New Roman" w:cstheme="minorHAnsi"/>
                <w:color w:val="000000"/>
                <w:sz w:val="16"/>
                <w:szCs w:val="16"/>
                <w:lang w:eastAsia="sk-SK"/>
              </w:rPr>
              <w:t xml:space="preserve"> Subramanian, </w:t>
            </w:r>
            <w:r>
              <w:rPr>
                <w:rFonts w:eastAsia="Times New Roman" w:cstheme="minorHAnsi"/>
                <w:color w:val="000000"/>
                <w:sz w:val="16"/>
                <w:szCs w:val="16"/>
                <w:lang w:eastAsia="sk-SK"/>
              </w:rPr>
              <w:t xml:space="preserve">S., </w:t>
            </w:r>
            <w:r w:rsidRPr="004F1FD7">
              <w:rPr>
                <w:rFonts w:eastAsia="Times New Roman" w:cstheme="minorHAnsi"/>
                <w:color w:val="000000"/>
                <w:sz w:val="16"/>
                <w:szCs w:val="16"/>
                <w:lang w:eastAsia="sk-SK"/>
              </w:rPr>
              <w:t>Cintulova,</w:t>
            </w:r>
            <w:r>
              <w:rPr>
                <w:rFonts w:eastAsia="Times New Roman" w:cstheme="minorHAnsi"/>
                <w:color w:val="000000"/>
                <w:sz w:val="16"/>
                <w:szCs w:val="16"/>
                <w:lang w:eastAsia="sk-SK"/>
              </w:rPr>
              <w:t xml:space="preserve"> L., </w:t>
            </w:r>
            <w:r w:rsidRPr="004F1FD7">
              <w:rPr>
                <w:rFonts w:eastAsia="Times New Roman" w:cstheme="minorHAnsi"/>
                <w:color w:val="000000"/>
                <w:sz w:val="16"/>
                <w:szCs w:val="16"/>
                <w:lang w:eastAsia="sk-SK"/>
              </w:rPr>
              <w:t>Dacok,</w:t>
            </w:r>
            <w:r>
              <w:rPr>
                <w:rFonts w:eastAsia="Times New Roman" w:cstheme="minorHAnsi"/>
                <w:color w:val="000000"/>
                <w:sz w:val="16"/>
                <w:szCs w:val="16"/>
                <w:lang w:eastAsia="sk-SK"/>
              </w:rPr>
              <w:t xml:space="preserve"> J., </w:t>
            </w:r>
            <w:r w:rsidRPr="004F1FD7">
              <w:rPr>
                <w:rFonts w:eastAsia="Times New Roman" w:cstheme="minorHAnsi"/>
                <w:color w:val="000000"/>
                <w:sz w:val="16"/>
                <w:szCs w:val="16"/>
                <w:lang w:eastAsia="sk-SK"/>
              </w:rPr>
              <w:t>Stankova,</w:t>
            </w:r>
            <w:r>
              <w:rPr>
                <w:rFonts w:eastAsia="Times New Roman" w:cstheme="minorHAnsi"/>
                <w:color w:val="000000"/>
                <w:sz w:val="16"/>
                <w:szCs w:val="16"/>
                <w:lang w:eastAsia="sk-SK"/>
              </w:rPr>
              <w:t xml:space="preserve"> P., </w:t>
            </w:r>
            <w:r w:rsidRPr="004F1FD7">
              <w:rPr>
                <w:rFonts w:eastAsia="Times New Roman" w:cstheme="minorHAnsi"/>
                <w:color w:val="000000"/>
                <w:sz w:val="16"/>
                <w:szCs w:val="16"/>
                <w:lang w:eastAsia="sk-SK"/>
              </w:rPr>
              <w:t>Shahum</w:t>
            </w:r>
            <w:r>
              <w:rPr>
                <w:rFonts w:eastAsia="Times New Roman" w:cstheme="minorHAnsi"/>
                <w:color w:val="000000"/>
                <w:sz w:val="16"/>
                <w:szCs w:val="16"/>
                <w:lang w:eastAsia="sk-SK"/>
              </w:rPr>
              <w:t>, A.</w:t>
            </w:r>
            <w:r w:rsidRPr="004F1FD7">
              <w:rPr>
                <w:rFonts w:eastAsia="Times New Roman" w:cstheme="minorHAnsi"/>
                <w:color w:val="000000"/>
                <w:sz w:val="16"/>
                <w:szCs w:val="16"/>
                <w:lang w:eastAsia="sk-SK"/>
              </w:rPr>
              <w:t xml:space="preserve"> 2018. </w:t>
            </w:r>
            <w:r w:rsidRPr="004F1FD7">
              <w:rPr>
                <w:rFonts w:eastAsia="Times New Roman" w:cstheme="minorHAnsi"/>
                <w:i/>
                <w:iCs/>
                <w:color w:val="000000"/>
                <w:sz w:val="16"/>
                <w:szCs w:val="16"/>
                <w:lang w:eastAsia="sk-SK"/>
              </w:rPr>
              <w:t>False Fear From Marginalized Groups (Homeless, Orphans, Migrants) To Our Society – No Carriers of Dangerous Microorganisms.</w:t>
            </w:r>
            <w:r w:rsidRPr="004F1FD7">
              <w:rPr>
                <w:rFonts w:eastAsia="Times New Roman" w:cstheme="minorHAnsi"/>
                <w:color w:val="000000"/>
                <w:sz w:val="16"/>
                <w:szCs w:val="16"/>
                <w:lang w:eastAsia="sk-SK"/>
              </w:rPr>
              <w:t xml:space="preserve"> Clinical Social work and health intervention. Vol. 9 No. 2, 2018. ISNN 2076-9741 (Online) 2222-386X.s. 54-57.</w:t>
            </w:r>
          </w:p>
          <w:p w14:paraId="392EE0D4" w14:textId="7C5F9CFB" w:rsidR="004F1FD7" w:rsidRPr="005C09BD" w:rsidRDefault="004F1FD7" w:rsidP="00626388">
            <w:pPr>
              <w:spacing w:after="0" w:line="240" w:lineRule="auto"/>
              <w:jc w:val="both"/>
              <w:rPr>
                <w:rFonts w:eastAsia="Times New Roman" w:cstheme="minorHAnsi"/>
                <w:color w:val="000000"/>
                <w:sz w:val="16"/>
                <w:szCs w:val="16"/>
                <w:lang w:eastAsia="sk-SK"/>
              </w:rPr>
            </w:pPr>
            <w:r w:rsidRPr="004F1FD7">
              <w:rPr>
                <w:rFonts w:eastAsia="Times New Roman" w:cstheme="minorHAnsi"/>
                <w:color w:val="000000"/>
                <w:sz w:val="16"/>
                <w:szCs w:val="16"/>
                <w:lang w:eastAsia="sk-SK"/>
              </w:rPr>
              <w:t xml:space="preserve">Trvalý odkaz </w:t>
            </w:r>
            <w:r>
              <w:rPr>
                <w:rFonts w:eastAsia="Times New Roman" w:cstheme="minorHAnsi"/>
                <w:color w:val="000000"/>
                <w:sz w:val="16"/>
                <w:szCs w:val="16"/>
                <w:lang w:eastAsia="sk-SK"/>
              </w:rPr>
              <w:t>–</w:t>
            </w:r>
            <w:r w:rsidRPr="004F1FD7">
              <w:rPr>
                <w:rFonts w:eastAsia="Times New Roman" w:cstheme="minorHAnsi"/>
                <w:color w:val="000000"/>
                <w:sz w:val="16"/>
                <w:szCs w:val="16"/>
                <w:lang w:eastAsia="sk-SK"/>
              </w:rPr>
              <w:t xml:space="preserve"> CREPČ</w:t>
            </w:r>
            <w:r>
              <w:rPr>
                <w:rFonts w:eastAsia="Times New Roman" w:cstheme="minorHAnsi"/>
                <w:color w:val="000000"/>
                <w:sz w:val="16"/>
                <w:szCs w:val="16"/>
                <w:lang w:eastAsia="sk-SK"/>
              </w:rPr>
              <w:t xml:space="preserve">: </w:t>
            </w:r>
            <w:hyperlink r:id="rId20" w:history="1">
              <w:r w:rsidRPr="00D904A2">
                <w:rPr>
                  <w:rStyle w:val="Hypertextovprepojenie"/>
                  <w:rFonts w:eastAsia="Times New Roman" w:cstheme="minorHAnsi"/>
                  <w:sz w:val="16"/>
                  <w:szCs w:val="16"/>
                  <w:lang w:eastAsia="sk-SK"/>
                </w:rPr>
                <w:t>https://app.crepc.sk/?fn=detailBiblioForm&amp;sid=58B572D2EAD2FF3A79E789AF</w:t>
              </w:r>
            </w:hyperlink>
            <w:r>
              <w:rPr>
                <w:rFonts w:eastAsia="Times New Roman" w:cstheme="minorHAnsi"/>
                <w:color w:val="000000"/>
                <w:sz w:val="16"/>
                <w:szCs w:val="16"/>
                <w:lang w:eastAsia="sk-SK"/>
              </w:rPr>
              <w:t xml:space="preserve">,  </w:t>
            </w:r>
          </w:p>
        </w:tc>
        <w:tc>
          <w:tcPr>
            <w:tcW w:w="312" w:type="dxa"/>
            <w:vAlign w:val="center"/>
          </w:tcPr>
          <w:p w14:paraId="5673F7F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3F78572" w14:textId="77777777" w:rsidTr="00FB7F76">
        <w:trPr>
          <w:trHeight w:val="1290"/>
        </w:trPr>
        <w:tc>
          <w:tcPr>
            <w:tcW w:w="410" w:type="dxa"/>
            <w:vMerge/>
            <w:tcBorders>
              <w:top w:val="nil"/>
              <w:left w:val="single" w:sz="8" w:space="0" w:color="auto"/>
              <w:bottom w:val="single" w:sz="8" w:space="0" w:color="auto"/>
              <w:right w:val="single" w:sz="8" w:space="0" w:color="auto"/>
            </w:tcBorders>
            <w:vAlign w:val="center"/>
          </w:tcPr>
          <w:p w14:paraId="252647E2"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000000" w:fill="D9E1F2"/>
            <w:vAlign w:val="center"/>
          </w:tcPr>
          <w:p w14:paraId="48A07B39" w14:textId="77777777" w:rsidR="00C9776B" w:rsidRDefault="00000000">
            <w:pPr>
              <w:spacing w:after="0" w:line="240" w:lineRule="auto"/>
              <w:rPr>
                <w:rFonts w:ascii="Calibri" w:eastAsia="Times New Roman" w:hAnsi="Calibri" w:cs="Calibri"/>
                <w:sz w:val="16"/>
                <w:szCs w:val="16"/>
                <w:lang w:eastAsia="sk-SK"/>
              </w:rPr>
            </w:pPr>
            <w:hyperlink r:id="rId21" w:anchor="Expl.OCA12!A1" w:history="1">
              <w:r w:rsidR="008D5440">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7191" w:type="dxa"/>
            <w:tcBorders>
              <w:top w:val="nil"/>
              <w:left w:val="nil"/>
              <w:bottom w:val="single" w:sz="8" w:space="0" w:color="auto"/>
              <w:right w:val="single" w:sz="8" w:space="0" w:color="auto"/>
            </w:tcBorders>
            <w:shd w:val="clear" w:color="auto" w:fill="auto"/>
          </w:tcPr>
          <w:p w14:paraId="6501AE5B" w14:textId="70E82EC7" w:rsidR="00C9776B" w:rsidRPr="004266A8" w:rsidRDefault="00950BA5" w:rsidP="00156C65">
            <w:pPr>
              <w:pStyle w:val="Textpoznmkypodiarou"/>
              <w:rPr>
                <w:rFonts w:ascii="Calibri" w:eastAsia="Times New Roman" w:hAnsi="Calibri" w:cs="Calibri"/>
                <w:i/>
                <w:iCs/>
                <w:color w:val="000000"/>
                <w:sz w:val="16"/>
                <w:szCs w:val="16"/>
                <w:lang w:eastAsia="sk-SK"/>
              </w:rPr>
            </w:pPr>
            <w:r>
              <w:rPr>
                <w:sz w:val="16"/>
                <w:szCs w:val="16"/>
              </w:rPr>
              <w:t>Odborný článok</w:t>
            </w:r>
            <w:r w:rsidR="00156C65">
              <w:rPr>
                <w:sz w:val="16"/>
                <w:szCs w:val="16"/>
              </w:rPr>
              <w:t xml:space="preserve"> </w:t>
            </w:r>
            <w:r w:rsidR="0056571F">
              <w:rPr>
                <w:sz w:val="16"/>
                <w:szCs w:val="16"/>
              </w:rPr>
              <w:t xml:space="preserve">/ </w:t>
            </w:r>
            <w:r w:rsidR="00271D8D">
              <w:rPr>
                <w:sz w:val="16"/>
                <w:szCs w:val="16"/>
              </w:rPr>
              <w:t>Scientific article</w:t>
            </w:r>
            <w:r w:rsidR="00156C65">
              <w:rPr>
                <w:sz w:val="16"/>
                <w:szCs w:val="16"/>
              </w:rPr>
              <w:t xml:space="preserve"> </w:t>
            </w:r>
          </w:p>
        </w:tc>
        <w:tc>
          <w:tcPr>
            <w:tcW w:w="312" w:type="dxa"/>
            <w:vAlign w:val="center"/>
          </w:tcPr>
          <w:p w14:paraId="0C8ACD6D"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02E91763" w14:textId="77777777" w:rsidTr="00FB7F76">
        <w:trPr>
          <w:trHeight w:val="1110"/>
        </w:trPr>
        <w:tc>
          <w:tcPr>
            <w:tcW w:w="410" w:type="dxa"/>
            <w:vMerge/>
            <w:tcBorders>
              <w:top w:val="nil"/>
              <w:left w:val="single" w:sz="8" w:space="0" w:color="auto"/>
              <w:bottom w:val="single" w:sz="8" w:space="0" w:color="auto"/>
              <w:right w:val="single" w:sz="8" w:space="0" w:color="auto"/>
            </w:tcBorders>
            <w:vAlign w:val="center"/>
          </w:tcPr>
          <w:p w14:paraId="09C73EC2"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3BBF51DF"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7191" w:type="dxa"/>
            <w:tcBorders>
              <w:top w:val="nil"/>
              <w:left w:val="nil"/>
              <w:bottom w:val="single" w:sz="8" w:space="0" w:color="auto"/>
              <w:right w:val="single" w:sz="8" w:space="0" w:color="auto"/>
            </w:tcBorders>
            <w:shd w:val="clear" w:color="auto" w:fill="auto"/>
          </w:tcPr>
          <w:p w14:paraId="35B4B719" w14:textId="77777777" w:rsidR="00C9776B" w:rsidRPr="008A7967" w:rsidRDefault="00C9776B">
            <w:pPr>
              <w:spacing w:after="0" w:line="240" w:lineRule="auto"/>
              <w:rPr>
                <w:lang w:eastAsia="sk-SK"/>
              </w:rPr>
            </w:pPr>
          </w:p>
        </w:tc>
        <w:tc>
          <w:tcPr>
            <w:tcW w:w="312" w:type="dxa"/>
            <w:vAlign w:val="center"/>
          </w:tcPr>
          <w:p w14:paraId="70E100D0"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BD9D587" w14:textId="77777777" w:rsidTr="00FB7F76">
        <w:trPr>
          <w:trHeight w:val="765"/>
        </w:trPr>
        <w:tc>
          <w:tcPr>
            <w:tcW w:w="410" w:type="dxa"/>
            <w:vMerge/>
            <w:tcBorders>
              <w:top w:val="nil"/>
              <w:left w:val="single" w:sz="8" w:space="0" w:color="auto"/>
              <w:bottom w:val="single" w:sz="8" w:space="0" w:color="auto"/>
              <w:right w:val="single" w:sz="8" w:space="0" w:color="auto"/>
            </w:tcBorders>
            <w:vAlign w:val="center"/>
          </w:tcPr>
          <w:p w14:paraId="4332F320"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14A5FB61"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7191" w:type="dxa"/>
            <w:tcBorders>
              <w:top w:val="nil"/>
              <w:left w:val="nil"/>
              <w:bottom w:val="single" w:sz="8" w:space="0" w:color="auto"/>
              <w:right w:val="single" w:sz="8" w:space="0" w:color="auto"/>
            </w:tcBorders>
            <w:shd w:val="clear" w:color="auto" w:fill="auto"/>
          </w:tcPr>
          <w:p w14:paraId="3EA9802B" w14:textId="352258A5" w:rsidR="00C9776B" w:rsidRDefault="00FB35F4">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podiel autora</w:t>
            </w:r>
            <w:r w:rsidR="008D5440">
              <w:rPr>
                <w:rFonts w:ascii="Calibri" w:hAnsi="Calibri" w:cs="Calibri"/>
                <w:color w:val="000000"/>
                <w:sz w:val="16"/>
                <w:szCs w:val="16"/>
                <w:lang w:val="en-US"/>
              </w:rPr>
              <w:t xml:space="preserve"> </w:t>
            </w:r>
            <w:r w:rsidR="00120674">
              <w:rPr>
                <w:rFonts w:ascii="Calibri" w:hAnsi="Calibri" w:cs="Calibri"/>
                <w:color w:val="000000"/>
                <w:sz w:val="16"/>
                <w:szCs w:val="16"/>
                <w:lang w:val="en-US"/>
              </w:rPr>
              <w:t xml:space="preserve">Jaroslava Poloňová </w:t>
            </w:r>
            <w:r w:rsidR="004F1FD7">
              <w:rPr>
                <w:rFonts w:ascii="Calibri" w:hAnsi="Calibri" w:cs="Calibri"/>
                <w:color w:val="000000"/>
                <w:sz w:val="16"/>
                <w:szCs w:val="16"/>
                <w:lang w:val="en-US"/>
              </w:rPr>
              <w:t>6</w:t>
            </w:r>
            <w:r w:rsidR="00B745D2">
              <w:rPr>
                <w:rFonts w:ascii="Calibri" w:hAnsi="Calibri" w:cs="Calibri"/>
                <w:color w:val="000000"/>
                <w:sz w:val="16"/>
                <w:szCs w:val="16"/>
                <w:lang w:val="en-US"/>
              </w:rPr>
              <w:t xml:space="preserve"> </w:t>
            </w:r>
            <w:r w:rsidR="008D5440">
              <w:rPr>
                <w:rFonts w:asciiTheme="minorHAnsi" w:hAnsiTheme="minorHAnsi"/>
                <w:color w:val="202124"/>
                <w:sz w:val="16"/>
                <w:szCs w:val="16"/>
                <w:shd w:val="clear" w:color="auto" w:fill="F8F9FA"/>
              </w:rPr>
              <w:t>%</w:t>
            </w:r>
          </w:p>
          <w:p w14:paraId="07A6D9DA" w14:textId="77777777" w:rsidR="00C9776B" w:rsidRDefault="00C9776B">
            <w:pPr>
              <w:spacing w:after="0" w:line="240" w:lineRule="auto"/>
              <w:rPr>
                <w:rFonts w:ascii="Calibri" w:eastAsia="Times New Roman" w:hAnsi="Calibri" w:cs="Calibri"/>
                <w:color w:val="000000"/>
                <w:sz w:val="16"/>
                <w:szCs w:val="16"/>
                <w:lang w:val="en-US" w:eastAsia="sk-SK"/>
              </w:rPr>
            </w:pPr>
          </w:p>
        </w:tc>
        <w:tc>
          <w:tcPr>
            <w:tcW w:w="312" w:type="dxa"/>
            <w:vAlign w:val="center"/>
          </w:tcPr>
          <w:p w14:paraId="270026B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E70635D" w14:textId="77777777" w:rsidTr="00FB7F76">
        <w:trPr>
          <w:trHeight w:val="2310"/>
        </w:trPr>
        <w:tc>
          <w:tcPr>
            <w:tcW w:w="410" w:type="dxa"/>
            <w:vMerge/>
            <w:tcBorders>
              <w:top w:val="nil"/>
              <w:left w:val="single" w:sz="8" w:space="0" w:color="auto"/>
              <w:bottom w:val="single" w:sz="8" w:space="0" w:color="auto"/>
              <w:right w:val="single" w:sz="8" w:space="0" w:color="auto"/>
            </w:tcBorders>
            <w:vAlign w:val="center"/>
          </w:tcPr>
          <w:p w14:paraId="7EE18BD5"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nil"/>
            </w:tcBorders>
            <w:shd w:val="clear" w:color="000000" w:fill="D9E1F2"/>
            <w:vAlign w:val="center"/>
          </w:tcPr>
          <w:p w14:paraId="2DBE6AE2" w14:textId="77777777" w:rsidR="00C9776B" w:rsidRDefault="00000000">
            <w:pPr>
              <w:spacing w:after="0" w:line="240" w:lineRule="auto"/>
              <w:rPr>
                <w:rFonts w:ascii="Calibri" w:eastAsia="Times New Roman" w:hAnsi="Calibri" w:cs="Calibri"/>
                <w:sz w:val="16"/>
                <w:szCs w:val="16"/>
                <w:lang w:eastAsia="sk-SK"/>
              </w:rPr>
            </w:pPr>
            <w:hyperlink r:id="rId22" w:anchor="'poznamky_explanatory notes'!A1" w:history="1">
              <w:r w:rsidR="008D5440">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8D5440">
                <w:rPr>
                  <w:rFonts w:ascii="Calibri" w:eastAsia="Times New Roman" w:hAnsi="Calibri" w:cs="Calibri"/>
                  <w:sz w:val="16"/>
                  <w:szCs w:val="16"/>
                  <w:vertAlign w:val="superscript"/>
                  <w:lang w:eastAsia="sk-SK"/>
                </w:rPr>
                <w:t>8</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Rozsah do 200 slov v slovenskom jazyku / Range up to 200 words in Slovak</w:t>
              </w:r>
              <w:r w:rsidR="008D5440">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7191" w:type="dxa"/>
            <w:tcBorders>
              <w:top w:val="nil"/>
              <w:left w:val="single" w:sz="8" w:space="0" w:color="auto"/>
              <w:bottom w:val="single" w:sz="8" w:space="0" w:color="auto"/>
              <w:right w:val="single" w:sz="8" w:space="0" w:color="auto"/>
            </w:tcBorders>
            <w:shd w:val="clear" w:color="auto" w:fill="auto"/>
          </w:tcPr>
          <w:p w14:paraId="26BF0A33" w14:textId="4AEB4695" w:rsidR="00005761" w:rsidRDefault="00626388" w:rsidP="009C6A33">
            <w:pPr>
              <w:spacing w:after="0" w:line="240" w:lineRule="auto"/>
              <w:jc w:val="both"/>
              <w:rPr>
                <w:rFonts w:ascii="Calibri" w:eastAsia="Times New Roman" w:hAnsi="Calibri" w:cs="Calibri"/>
                <w:sz w:val="16"/>
                <w:szCs w:val="16"/>
                <w:lang w:eastAsia="sk-SK"/>
              </w:rPr>
            </w:pPr>
            <w:r w:rsidRPr="00626388">
              <w:rPr>
                <w:rFonts w:ascii="Calibri" w:eastAsia="Times New Roman" w:hAnsi="Calibri" w:cs="Calibri"/>
                <w:sz w:val="16"/>
                <w:szCs w:val="16"/>
                <w:lang w:eastAsia="sk-SK"/>
              </w:rPr>
              <w:t>T</w:t>
            </w:r>
            <w:r>
              <w:rPr>
                <w:rFonts w:ascii="Calibri" w:eastAsia="Times New Roman" w:hAnsi="Calibri" w:cs="Calibri"/>
                <w:sz w:val="16"/>
                <w:szCs w:val="16"/>
                <w:lang w:eastAsia="sk-SK"/>
              </w:rPr>
              <w:t>ýmto vedeckým</w:t>
            </w:r>
            <w:r w:rsidRPr="00626388">
              <w:rPr>
                <w:rFonts w:ascii="Calibri" w:eastAsia="Times New Roman" w:hAnsi="Calibri" w:cs="Calibri"/>
                <w:sz w:val="16"/>
                <w:szCs w:val="16"/>
                <w:lang w:eastAsia="sk-SK"/>
              </w:rPr>
              <w:t xml:space="preserve"> člán</w:t>
            </w:r>
            <w:r>
              <w:rPr>
                <w:rFonts w:ascii="Calibri" w:eastAsia="Times New Roman" w:hAnsi="Calibri" w:cs="Calibri"/>
                <w:sz w:val="16"/>
                <w:szCs w:val="16"/>
                <w:lang w:eastAsia="sk-SK"/>
              </w:rPr>
              <w:t>kom</w:t>
            </w:r>
            <w:r w:rsidRPr="00626388">
              <w:rPr>
                <w:rFonts w:ascii="Calibri" w:eastAsia="Times New Roman" w:hAnsi="Calibri" w:cs="Calibri"/>
                <w:sz w:val="16"/>
                <w:szCs w:val="16"/>
                <w:lang w:eastAsia="sk-SK"/>
              </w:rPr>
              <w:t xml:space="preserve"> sa </w:t>
            </w:r>
            <w:r>
              <w:rPr>
                <w:rFonts w:ascii="Calibri" w:eastAsia="Times New Roman" w:hAnsi="Calibri" w:cs="Calibri"/>
                <w:sz w:val="16"/>
                <w:szCs w:val="16"/>
                <w:lang w:eastAsia="sk-SK"/>
              </w:rPr>
              <w:t xml:space="preserve">autori </w:t>
            </w:r>
            <w:r w:rsidRPr="00626388">
              <w:rPr>
                <w:rFonts w:ascii="Calibri" w:eastAsia="Times New Roman" w:hAnsi="Calibri" w:cs="Calibri"/>
                <w:sz w:val="16"/>
                <w:szCs w:val="16"/>
                <w:lang w:eastAsia="sk-SK"/>
              </w:rPr>
              <w:t>sna</w:t>
            </w:r>
            <w:r>
              <w:rPr>
                <w:rFonts w:ascii="Calibri" w:eastAsia="Times New Roman" w:hAnsi="Calibri" w:cs="Calibri"/>
                <w:sz w:val="16"/>
                <w:szCs w:val="16"/>
                <w:lang w:eastAsia="sk-SK"/>
              </w:rPr>
              <w:t>žili</w:t>
            </w:r>
            <w:r w:rsidRPr="00626388">
              <w:rPr>
                <w:rFonts w:ascii="Calibri" w:eastAsia="Times New Roman" w:hAnsi="Calibri" w:cs="Calibri"/>
                <w:sz w:val="16"/>
                <w:szCs w:val="16"/>
                <w:lang w:eastAsia="sk-SK"/>
              </w:rPr>
              <w:t xml:space="preserve"> prispieť k</w:t>
            </w:r>
            <w:r w:rsidR="00005761">
              <w:rPr>
                <w:rFonts w:ascii="Calibri" w:eastAsia="Times New Roman" w:hAnsi="Calibri" w:cs="Calibri"/>
                <w:sz w:val="16"/>
                <w:szCs w:val="16"/>
                <w:lang w:eastAsia="sk-SK"/>
              </w:rPr>
              <w:t> </w:t>
            </w:r>
            <w:r w:rsidRPr="00626388">
              <w:rPr>
                <w:rFonts w:ascii="Calibri" w:eastAsia="Times New Roman" w:hAnsi="Calibri" w:cs="Calibri"/>
                <w:sz w:val="16"/>
                <w:szCs w:val="16"/>
                <w:lang w:eastAsia="sk-SK"/>
              </w:rPr>
              <w:t>diskusii</w:t>
            </w:r>
            <w:r w:rsidR="00005761">
              <w:rPr>
                <w:rFonts w:ascii="Calibri" w:eastAsia="Times New Roman" w:hAnsi="Calibri" w:cs="Calibri"/>
                <w:sz w:val="16"/>
                <w:szCs w:val="16"/>
                <w:lang w:eastAsia="sk-SK"/>
              </w:rPr>
              <w:t>, potvrdiť či vyvrátiť pochybnosti</w:t>
            </w:r>
            <w:r w:rsidRPr="00626388">
              <w:rPr>
                <w:rFonts w:ascii="Calibri" w:eastAsia="Times New Roman" w:hAnsi="Calibri" w:cs="Calibri"/>
                <w:sz w:val="16"/>
                <w:szCs w:val="16"/>
                <w:lang w:eastAsia="sk-SK"/>
              </w:rPr>
              <w:t xml:space="preserve"> o</w:t>
            </w:r>
            <w:r w:rsidR="00005761">
              <w:rPr>
                <w:rFonts w:ascii="Calibri" w:eastAsia="Times New Roman" w:hAnsi="Calibri" w:cs="Calibri"/>
                <w:sz w:val="16"/>
                <w:szCs w:val="16"/>
                <w:lang w:eastAsia="sk-SK"/>
              </w:rPr>
              <w:t> možných rizikách prenosu infekčných ochorení u marginalizovaných skupín obyvateľstva ako sú ľudia bez domova, migranti, ľudia na úteku</w:t>
            </w:r>
            <w:r w:rsidR="00E31F18">
              <w:rPr>
                <w:rFonts w:ascii="Calibri" w:eastAsia="Times New Roman" w:hAnsi="Calibri" w:cs="Calibri"/>
                <w:sz w:val="16"/>
                <w:szCs w:val="16"/>
                <w:lang w:eastAsia="sk-SK"/>
              </w:rPr>
              <w:t>, deti z náhradných rodín.</w:t>
            </w:r>
            <w:r w:rsidR="00B40BAA">
              <w:t xml:space="preserve"> </w:t>
            </w:r>
            <w:r w:rsidR="00B40BAA" w:rsidRPr="00B40BAA">
              <w:rPr>
                <w:rFonts w:ascii="Calibri" w:eastAsia="Times New Roman" w:hAnsi="Calibri" w:cs="Calibri"/>
                <w:sz w:val="16"/>
                <w:szCs w:val="16"/>
                <w:lang w:eastAsia="sk-SK"/>
              </w:rPr>
              <w:t>Cieľom príspevku je poukázať na to, že marginalizované skupiny obyvateľstva sú viac v ohrození ochorenia z infekcie kvôli slabej imunite ako v ohrození prenášania infekčných chorôb.</w:t>
            </w:r>
          </w:p>
          <w:p w14:paraId="7D17275B" w14:textId="54827E91" w:rsidR="00C9776B" w:rsidRPr="00812132" w:rsidRDefault="00C9776B" w:rsidP="009C6A33">
            <w:pPr>
              <w:spacing w:after="0" w:line="240" w:lineRule="auto"/>
              <w:jc w:val="both"/>
              <w:rPr>
                <w:rFonts w:ascii="Calibri" w:eastAsia="Times New Roman" w:hAnsi="Calibri" w:cs="Calibri"/>
                <w:sz w:val="16"/>
                <w:szCs w:val="16"/>
                <w:lang w:eastAsia="sk-SK"/>
              </w:rPr>
            </w:pPr>
          </w:p>
        </w:tc>
        <w:tc>
          <w:tcPr>
            <w:tcW w:w="312" w:type="dxa"/>
            <w:vAlign w:val="center"/>
          </w:tcPr>
          <w:p w14:paraId="7C4DC44B"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CD4596B" w14:textId="77777777" w:rsidTr="00FB7F76">
        <w:trPr>
          <w:trHeight w:val="915"/>
        </w:trPr>
        <w:tc>
          <w:tcPr>
            <w:tcW w:w="2977" w:type="dxa"/>
            <w:gridSpan w:val="2"/>
            <w:tcBorders>
              <w:top w:val="single" w:sz="8" w:space="0" w:color="auto"/>
              <w:left w:val="single" w:sz="8" w:space="0" w:color="auto"/>
              <w:bottom w:val="single" w:sz="8" w:space="0" w:color="auto"/>
              <w:right w:val="nil"/>
            </w:tcBorders>
            <w:shd w:val="clear" w:color="000000" w:fill="D9E1F2"/>
            <w:vAlign w:val="center"/>
          </w:tcPr>
          <w:p w14:paraId="48A0B2D6" w14:textId="77777777" w:rsidR="00C9776B" w:rsidRDefault="00000000">
            <w:pPr>
              <w:spacing w:after="0" w:line="240" w:lineRule="auto"/>
              <w:rPr>
                <w:rFonts w:ascii="Calibri" w:eastAsia="Times New Roman" w:hAnsi="Calibri" w:cs="Calibri"/>
                <w:sz w:val="16"/>
                <w:szCs w:val="16"/>
                <w:lang w:eastAsia="sk-SK"/>
              </w:rPr>
            </w:pPr>
            <w:hyperlink r:id="rId23" w:anchor="'poznamky_explanatory notes'!A1" w:history="1">
              <w:r w:rsidR="008D5440">
                <w:rPr>
                  <w:rFonts w:ascii="Calibri" w:eastAsia="Times New Roman" w:hAnsi="Calibri" w:cs="Calibri"/>
                  <w:sz w:val="16"/>
                  <w:szCs w:val="16"/>
                  <w:lang w:eastAsia="sk-SK"/>
                </w:rPr>
                <w:t xml:space="preserve">OCA16. Anotácia výstupu v anglickom jazyku / Annotation of the output in English </w:t>
              </w:r>
              <w:r w:rsidR="008D5440">
                <w:rPr>
                  <w:rFonts w:ascii="Calibri" w:eastAsia="Times New Roman" w:hAnsi="Calibri" w:cs="Calibri"/>
                  <w:sz w:val="16"/>
                  <w:szCs w:val="16"/>
                  <w:vertAlign w:val="superscript"/>
                  <w:lang w:eastAsia="sk-SK"/>
                </w:rPr>
                <w:t xml:space="preserve"> 9</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Rozsah do 200 slov / Range up to 200 words</w:t>
              </w:r>
            </w:hyperlink>
          </w:p>
        </w:tc>
        <w:tc>
          <w:tcPr>
            <w:tcW w:w="7191" w:type="dxa"/>
            <w:tcBorders>
              <w:top w:val="nil"/>
              <w:left w:val="single" w:sz="8" w:space="0" w:color="auto"/>
              <w:bottom w:val="single" w:sz="8" w:space="0" w:color="auto"/>
              <w:right w:val="single" w:sz="8" w:space="0" w:color="auto"/>
            </w:tcBorders>
            <w:shd w:val="clear" w:color="auto" w:fill="auto"/>
          </w:tcPr>
          <w:p w14:paraId="57F9A397" w14:textId="277D6E26" w:rsidR="00135B76" w:rsidRPr="00607B0C" w:rsidRDefault="00B40BAA" w:rsidP="00A06EB6">
            <w:pPr>
              <w:spacing w:after="0" w:line="240" w:lineRule="auto"/>
              <w:jc w:val="both"/>
              <w:rPr>
                <w:rFonts w:ascii="Calibri" w:eastAsia="SimSun" w:hAnsi="Calibri" w:cs="Calibri"/>
                <w:i/>
                <w:iCs/>
                <w:sz w:val="16"/>
                <w:szCs w:val="16"/>
                <w:lang w:val="en-GB" w:eastAsia="sk-SK"/>
              </w:rPr>
            </w:pPr>
            <w:r w:rsidRPr="00B40BAA">
              <w:rPr>
                <w:rFonts w:ascii="Calibri" w:eastAsia="SimSun" w:hAnsi="Calibri" w:cs="Calibri"/>
                <w:i/>
                <w:iCs/>
                <w:sz w:val="16"/>
                <w:szCs w:val="16"/>
                <w:lang w:val="en-GB" w:eastAsia="sk-SK"/>
              </w:rPr>
              <w:t>With this scientific article, the authors tried to contribute to the debate, to confirm or disprove doubts about the possible risks of transmission of infectious diseases among marginalized groups of the population such as homeless people, migrants, people on the run, children from surrogate families. The aim of the paper is to point out that marginalized population groups are more at risk of disease from infection due to weak immunity than at risk of transmitting infectious diseases.</w:t>
            </w:r>
          </w:p>
        </w:tc>
        <w:tc>
          <w:tcPr>
            <w:tcW w:w="312" w:type="dxa"/>
            <w:vAlign w:val="center"/>
          </w:tcPr>
          <w:p w14:paraId="1F05CE9F"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50F81819" w14:textId="77777777" w:rsidTr="00FB7F76">
        <w:trPr>
          <w:trHeight w:val="81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3977256E"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7191" w:type="dxa"/>
            <w:tcBorders>
              <w:top w:val="nil"/>
              <w:left w:val="single" w:sz="8" w:space="0" w:color="auto"/>
              <w:bottom w:val="single" w:sz="8" w:space="0" w:color="auto"/>
              <w:right w:val="single" w:sz="8" w:space="0" w:color="auto"/>
            </w:tcBorders>
            <w:shd w:val="clear" w:color="auto" w:fill="auto"/>
          </w:tcPr>
          <w:p w14:paraId="7F53F7BD" w14:textId="29B9FA45" w:rsidR="00045E60" w:rsidRDefault="00045E60" w:rsidP="00005761">
            <w:pPr>
              <w:pStyle w:val="Odsekzoznamu"/>
              <w:numPr>
                <w:ilvl w:val="0"/>
                <w:numId w:val="2"/>
              </w:numPr>
              <w:spacing w:after="0"/>
              <w:jc w:val="both"/>
              <w:rPr>
                <w:rFonts w:eastAsia="SimSun" w:cstheme="minorHAnsi"/>
                <w:color w:val="212529"/>
                <w:sz w:val="16"/>
                <w:szCs w:val="16"/>
                <w:shd w:val="clear" w:color="auto" w:fill="FFFFFF"/>
                <w:lang w:eastAsia="sk-SK"/>
              </w:rPr>
            </w:pPr>
            <w:r w:rsidRPr="00045E60">
              <w:rPr>
                <w:rFonts w:eastAsia="SimSun" w:cstheme="minorHAnsi"/>
                <w:color w:val="212529"/>
                <w:sz w:val="16"/>
                <w:szCs w:val="16"/>
                <w:shd w:val="clear" w:color="auto" w:fill="FFFFFF"/>
                <w:lang w:eastAsia="sk-SK"/>
              </w:rPr>
              <w:t xml:space="preserve">Krcmery, V., Koren, J. 2018. </w:t>
            </w:r>
            <w:r w:rsidRPr="00045E60">
              <w:rPr>
                <w:rFonts w:eastAsia="SimSun" w:cstheme="minorHAnsi"/>
                <w:i/>
                <w:iCs/>
                <w:color w:val="212529"/>
                <w:sz w:val="16"/>
                <w:szCs w:val="16"/>
                <w:shd w:val="clear" w:color="auto" w:fill="FFFFFF"/>
                <w:lang w:eastAsia="sk-SK"/>
              </w:rPr>
              <w:t>Infekcie u imunosuprimovaných pacientov: HIV u sexualne profesionalne stigmatizovaných minorít</w:t>
            </w:r>
            <w:r w:rsidRPr="00045E60">
              <w:rPr>
                <w:rFonts w:eastAsia="SimSun" w:cstheme="minorHAnsi"/>
                <w:color w:val="212529"/>
                <w:sz w:val="16"/>
                <w:szCs w:val="16"/>
                <w:shd w:val="clear" w:color="auto" w:fill="FFFFFF"/>
                <w:lang w:eastAsia="sk-SK"/>
              </w:rPr>
              <w:t xml:space="preserve"> In</w:t>
            </w:r>
            <w:r>
              <w:rPr>
                <w:rFonts w:eastAsia="SimSun" w:cstheme="minorHAnsi"/>
                <w:color w:val="212529"/>
                <w:sz w:val="16"/>
                <w:szCs w:val="16"/>
                <w:shd w:val="clear" w:color="auto" w:fill="FFFFFF"/>
                <w:lang w:eastAsia="sk-SK"/>
              </w:rPr>
              <w:t xml:space="preserve"> </w:t>
            </w:r>
            <w:r w:rsidRPr="00045E60">
              <w:rPr>
                <w:rFonts w:eastAsia="SimSun" w:cstheme="minorHAnsi"/>
                <w:color w:val="212529"/>
                <w:sz w:val="16"/>
                <w:szCs w:val="16"/>
                <w:shd w:val="clear" w:color="auto" w:fill="FFFFFF"/>
                <w:lang w:eastAsia="sk-SK"/>
              </w:rPr>
              <w:t>Zdravotníctvo a sociálna práca s marginalizovanými komunitami – Bezdomovci, migranti, siroty, HIV, streetgirls, a.i., Kazuistiky, s. 37-41, 2018.</w:t>
            </w:r>
          </w:p>
          <w:p w14:paraId="5FDD7AC3" w14:textId="4A71804D" w:rsidR="00C9776B" w:rsidRDefault="00005761" w:rsidP="00005761">
            <w:pPr>
              <w:pStyle w:val="Odsekzoznamu"/>
              <w:numPr>
                <w:ilvl w:val="0"/>
                <w:numId w:val="2"/>
              </w:numPr>
              <w:spacing w:after="0"/>
              <w:jc w:val="both"/>
              <w:rPr>
                <w:rFonts w:eastAsia="SimSun" w:cstheme="minorHAnsi"/>
                <w:color w:val="212529"/>
                <w:sz w:val="16"/>
                <w:szCs w:val="16"/>
                <w:shd w:val="clear" w:color="auto" w:fill="FFFFFF"/>
                <w:lang w:eastAsia="sk-SK"/>
              </w:rPr>
            </w:pPr>
            <w:r w:rsidRPr="00005761">
              <w:rPr>
                <w:rFonts w:eastAsia="SimSun" w:cstheme="minorHAnsi"/>
                <w:color w:val="212529"/>
                <w:sz w:val="16"/>
                <w:szCs w:val="16"/>
                <w:shd w:val="clear" w:color="auto" w:fill="FFFFFF"/>
                <w:lang w:eastAsia="sk-SK"/>
              </w:rPr>
              <w:t xml:space="preserve">Kovac, R., Krcmery, V., Prochazkova, K., Mikolasova, G., Stanková Petra, Topolska, A., Kmit, I., Olah, M., Kochman, R., Carberry, R. 2018. </w:t>
            </w:r>
            <w:r w:rsidRPr="00005761">
              <w:rPr>
                <w:rFonts w:eastAsia="SimSun" w:cstheme="minorHAnsi"/>
                <w:i/>
                <w:iCs/>
                <w:color w:val="212529"/>
                <w:sz w:val="16"/>
                <w:szCs w:val="16"/>
                <w:shd w:val="clear" w:color="auto" w:fill="FFFFFF"/>
                <w:lang w:eastAsia="sk-SK"/>
              </w:rPr>
              <w:t>Infekcie u marginalizovaných imunosuprimovaných osôb, bezdomovcov, narkomanov, väzňov</w:t>
            </w:r>
            <w:r w:rsidRPr="00005761">
              <w:rPr>
                <w:rFonts w:eastAsia="SimSun" w:cstheme="minorHAnsi"/>
                <w:color w:val="212529"/>
                <w:sz w:val="16"/>
                <w:szCs w:val="16"/>
                <w:shd w:val="clear" w:color="auto" w:fill="FFFFFF"/>
                <w:lang w:eastAsia="sk-SK"/>
              </w:rPr>
              <w:t xml:space="preserve"> In: Zdravotníctvo a sociálna práca s marginalizovanými komunitami – Bezdomovci, migranti , siroty, HIV, streetgirls, a.i. ,Kazuistiky  s. 7-10, 2018.</w:t>
            </w:r>
          </w:p>
          <w:p w14:paraId="2FE06B54" w14:textId="6875A4D6" w:rsidR="00005761" w:rsidRPr="00005761" w:rsidRDefault="00005761" w:rsidP="00005761">
            <w:pPr>
              <w:pStyle w:val="Odsekzoznamu"/>
              <w:numPr>
                <w:ilvl w:val="0"/>
                <w:numId w:val="2"/>
              </w:numPr>
              <w:spacing w:after="0"/>
              <w:jc w:val="both"/>
              <w:rPr>
                <w:rFonts w:eastAsia="SimSun" w:cstheme="minorHAnsi"/>
                <w:color w:val="212529"/>
                <w:sz w:val="16"/>
                <w:szCs w:val="16"/>
                <w:shd w:val="clear" w:color="auto" w:fill="FFFFFF"/>
                <w:lang w:eastAsia="sk-SK"/>
              </w:rPr>
            </w:pPr>
            <w:r w:rsidRPr="00005761">
              <w:rPr>
                <w:rFonts w:eastAsia="SimSun" w:cstheme="minorHAnsi"/>
                <w:color w:val="212529"/>
                <w:sz w:val="16"/>
                <w:szCs w:val="16"/>
                <w:shd w:val="clear" w:color="auto" w:fill="FFFFFF"/>
                <w:lang w:eastAsia="sk-SK"/>
              </w:rPr>
              <w:t xml:space="preserve">Kovac, R., Jalili, N., Mamova, A., Kmit, I., Bartkovjak, M., Komlosi, M., Mikolasova, G. 2018. </w:t>
            </w:r>
            <w:r w:rsidRPr="00005761">
              <w:rPr>
                <w:rFonts w:eastAsia="SimSun" w:cstheme="minorHAnsi"/>
                <w:i/>
                <w:iCs/>
                <w:color w:val="212529"/>
                <w:sz w:val="16"/>
                <w:szCs w:val="16"/>
                <w:shd w:val="clear" w:color="auto" w:fill="FFFFFF"/>
                <w:lang w:eastAsia="sk-SK"/>
              </w:rPr>
              <w:t>Európska správa o infekciách medzi marginalizovanými: Žiadne nové antimikrobiálne zlúčeniny pre chudobných, bezdomovcov, AIDS, siroty, staršie osoby, atď</w:t>
            </w:r>
            <w:r w:rsidRPr="00005761">
              <w:rPr>
                <w:rFonts w:eastAsia="SimSun" w:cstheme="minorHAnsi"/>
                <w:color w:val="212529"/>
                <w:sz w:val="16"/>
                <w:szCs w:val="16"/>
                <w:shd w:val="clear" w:color="auto" w:fill="FFFFFF"/>
                <w:lang w:eastAsia="sk-SK"/>
              </w:rPr>
              <w:t>. In: Zdravotníctvo a sociálna práca s marginalizovanými komunitami – Bezdomovci, migranti , siroty, HIV, streetgirls, a.i. ,Kazuistiky, s. 42-45, 2018.</w:t>
            </w:r>
          </w:p>
        </w:tc>
        <w:tc>
          <w:tcPr>
            <w:tcW w:w="312" w:type="dxa"/>
            <w:vAlign w:val="center"/>
          </w:tcPr>
          <w:p w14:paraId="4F823355"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DB723B5" w14:textId="77777777" w:rsidTr="00FB7F76">
        <w:trPr>
          <w:trHeight w:val="117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58C15737"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91" w:type="dxa"/>
            <w:tcBorders>
              <w:top w:val="nil"/>
              <w:left w:val="single" w:sz="8" w:space="0" w:color="auto"/>
              <w:bottom w:val="single" w:sz="8" w:space="0" w:color="auto"/>
              <w:right w:val="single" w:sz="8" w:space="0" w:color="auto"/>
            </w:tcBorders>
            <w:shd w:val="clear" w:color="auto" w:fill="auto"/>
          </w:tcPr>
          <w:p w14:paraId="052E5999" w14:textId="5FB14DC9" w:rsidR="00A06EB6" w:rsidRDefault="00E31F18" w:rsidP="00E31F18">
            <w:pPr>
              <w:pStyle w:val="PredformtovanHTML"/>
              <w:shd w:val="clear" w:color="auto" w:fill="F8F9FA"/>
              <w:jc w:val="both"/>
              <w:rPr>
                <w:rFonts w:ascii="Calibri" w:hAnsi="Calibri" w:cs="Calibri"/>
                <w:i/>
                <w:iCs/>
                <w:color w:val="000000"/>
                <w:sz w:val="16"/>
                <w:szCs w:val="16"/>
              </w:rPr>
            </w:pPr>
            <w:r w:rsidRPr="00E31F18">
              <w:rPr>
                <w:rFonts w:ascii="Calibri" w:hAnsi="Calibri" w:cs="Calibri"/>
                <w:color w:val="000000"/>
                <w:sz w:val="16"/>
                <w:szCs w:val="16"/>
              </w:rPr>
              <w:t xml:space="preserve">Výstupom </w:t>
            </w:r>
            <w:r w:rsidR="00B40BAA">
              <w:rPr>
                <w:rFonts w:ascii="Calibri" w:hAnsi="Calibri" w:cs="Calibri"/>
                <w:color w:val="000000"/>
                <w:sz w:val="16"/>
                <w:szCs w:val="16"/>
              </w:rPr>
              <w:t>vedeckého</w:t>
            </w:r>
            <w:r w:rsidRPr="00E31F18">
              <w:rPr>
                <w:rFonts w:ascii="Calibri" w:hAnsi="Calibri" w:cs="Calibri"/>
                <w:color w:val="000000"/>
                <w:sz w:val="16"/>
                <w:szCs w:val="16"/>
              </w:rPr>
              <w:t xml:space="preserve"> článku je poukázanie na f</w:t>
            </w:r>
            <w:r w:rsidRPr="00E31F18">
              <w:rPr>
                <w:rFonts w:ascii="Calibri" w:hAnsi="Calibri" w:cs="Calibri"/>
                <w:color w:val="000000"/>
                <w:sz w:val="16"/>
                <w:szCs w:val="16"/>
              </w:rPr>
              <w:t>alošný strach z</w:t>
            </w:r>
            <w:r w:rsidRPr="00E31F18">
              <w:rPr>
                <w:rFonts w:ascii="Calibri" w:hAnsi="Calibri" w:cs="Calibri"/>
                <w:color w:val="000000"/>
                <w:sz w:val="16"/>
                <w:szCs w:val="16"/>
              </w:rPr>
              <w:t> možného prenosu</w:t>
            </w:r>
            <w:r w:rsidR="00045E60">
              <w:rPr>
                <w:rFonts w:ascii="Calibri" w:hAnsi="Calibri" w:cs="Calibri"/>
                <w:color w:val="000000"/>
                <w:sz w:val="16"/>
                <w:szCs w:val="16"/>
              </w:rPr>
              <w:t xml:space="preserve"> </w:t>
            </w:r>
            <w:r w:rsidRPr="00E31F18">
              <w:rPr>
                <w:rFonts w:ascii="Calibri" w:hAnsi="Calibri" w:cs="Calibri"/>
                <w:color w:val="000000"/>
                <w:sz w:val="16"/>
                <w:szCs w:val="16"/>
              </w:rPr>
              <w:t xml:space="preserve">a infekčnosti </w:t>
            </w:r>
            <w:r w:rsidRPr="00E31F18">
              <w:rPr>
                <w:rFonts w:ascii="Calibri" w:hAnsi="Calibri" w:cs="Calibri"/>
                <w:color w:val="000000"/>
                <w:sz w:val="16"/>
                <w:szCs w:val="16"/>
              </w:rPr>
              <w:t xml:space="preserve">marginalizovaných skupín </w:t>
            </w:r>
            <w:r w:rsidRPr="00E31F18">
              <w:rPr>
                <w:rFonts w:ascii="Calibri" w:hAnsi="Calibri" w:cs="Calibri"/>
                <w:color w:val="000000"/>
                <w:sz w:val="16"/>
                <w:szCs w:val="16"/>
              </w:rPr>
              <w:t>spoločnosti ako sú ľudia bez domova, deti z náhradných rodín a </w:t>
            </w:r>
            <w:r w:rsidRPr="00E31F18">
              <w:rPr>
                <w:rFonts w:ascii="Calibri" w:hAnsi="Calibri" w:cs="Calibri"/>
                <w:color w:val="000000"/>
                <w:sz w:val="16"/>
                <w:szCs w:val="16"/>
              </w:rPr>
              <w:t>migranti</w:t>
            </w:r>
            <w:r w:rsidRPr="00E31F18">
              <w:rPr>
                <w:rFonts w:ascii="Calibri" w:hAnsi="Calibri" w:cs="Calibri"/>
                <w:color w:val="000000"/>
                <w:sz w:val="16"/>
                <w:szCs w:val="16"/>
              </w:rPr>
              <w:t xml:space="preserve"> či ľudia na úteku. Výsledkom štúdie je, že zmienené cieľové skupiny nie</w:t>
            </w:r>
            <w:r w:rsidRPr="00E31F18">
              <w:rPr>
                <w:rFonts w:ascii="Calibri" w:hAnsi="Calibri" w:cs="Calibri"/>
                <w:color w:val="000000"/>
                <w:sz w:val="16"/>
                <w:szCs w:val="16"/>
              </w:rPr>
              <w:t xml:space="preserve"> sú prenášači nebezpečných mikroorganizmov</w:t>
            </w:r>
            <w:r>
              <w:rPr>
                <w:rFonts w:ascii="Calibri" w:hAnsi="Calibri" w:cs="Calibri"/>
                <w:i/>
                <w:iCs/>
                <w:color w:val="000000"/>
                <w:sz w:val="16"/>
                <w:szCs w:val="16"/>
              </w:rPr>
              <w:t>.</w:t>
            </w:r>
          </w:p>
          <w:p w14:paraId="6F70A982" w14:textId="77777777" w:rsidR="00E31F18" w:rsidRDefault="00E31F18" w:rsidP="00E31F18">
            <w:pPr>
              <w:pStyle w:val="PredformtovanHTML"/>
              <w:shd w:val="clear" w:color="auto" w:fill="F8F9FA"/>
              <w:jc w:val="both"/>
              <w:rPr>
                <w:rFonts w:ascii="Calibri" w:hAnsi="Calibri" w:cs="Calibri"/>
                <w:i/>
                <w:iCs/>
                <w:color w:val="000000"/>
                <w:sz w:val="16"/>
                <w:szCs w:val="16"/>
              </w:rPr>
            </w:pPr>
          </w:p>
          <w:p w14:paraId="70BA813D" w14:textId="20C802CF" w:rsidR="00E31F18" w:rsidRPr="00607B0C" w:rsidRDefault="00E31F18" w:rsidP="00E31F18">
            <w:pPr>
              <w:pStyle w:val="PredformtovanHTML"/>
              <w:shd w:val="clear" w:color="auto" w:fill="F8F9FA"/>
              <w:jc w:val="both"/>
              <w:rPr>
                <w:rFonts w:ascii="Calibri" w:hAnsi="Calibri" w:cs="Calibri"/>
                <w:i/>
                <w:iCs/>
                <w:color w:val="000000"/>
                <w:sz w:val="16"/>
                <w:szCs w:val="16"/>
              </w:rPr>
            </w:pPr>
            <w:r w:rsidRPr="00E31F18">
              <w:rPr>
                <w:rFonts w:ascii="Calibri" w:hAnsi="Calibri" w:cs="Calibri"/>
                <w:i/>
                <w:iCs/>
                <w:color w:val="000000"/>
                <w:sz w:val="16"/>
                <w:szCs w:val="16"/>
              </w:rPr>
              <w:t xml:space="preserve">The output of the </w:t>
            </w:r>
            <w:r w:rsidR="00B40BAA">
              <w:rPr>
                <w:rFonts w:ascii="Calibri" w:hAnsi="Calibri" w:cs="Calibri"/>
                <w:i/>
                <w:iCs/>
                <w:color w:val="000000"/>
                <w:sz w:val="16"/>
                <w:szCs w:val="16"/>
              </w:rPr>
              <w:t>scientific</w:t>
            </w:r>
            <w:r w:rsidRPr="00E31F18">
              <w:rPr>
                <w:rFonts w:ascii="Calibri" w:hAnsi="Calibri" w:cs="Calibri"/>
                <w:i/>
                <w:iCs/>
                <w:color w:val="000000"/>
                <w:sz w:val="16"/>
                <w:szCs w:val="16"/>
              </w:rPr>
              <w:t xml:space="preserve"> article is pointing to the false fear of possible transmission and infectivity of marginalized groups of society such as homeless people, children from surrogate families and migrants or people on the run. The result of the study is that the mentioned target groups are not carriers of dangerous microorganisms.</w:t>
            </w:r>
          </w:p>
        </w:tc>
        <w:tc>
          <w:tcPr>
            <w:tcW w:w="312" w:type="dxa"/>
            <w:vAlign w:val="center"/>
          </w:tcPr>
          <w:p w14:paraId="3DFCFE5E"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573EB844" w14:textId="77777777" w:rsidTr="00FB7F76">
        <w:trPr>
          <w:trHeight w:val="129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65E19C23"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91" w:type="dxa"/>
            <w:tcBorders>
              <w:top w:val="nil"/>
              <w:left w:val="single" w:sz="8" w:space="0" w:color="auto"/>
              <w:bottom w:val="single" w:sz="8" w:space="0" w:color="auto"/>
              <w:right w:val="single" w:sz="8" w:space="0" w:color="auto"/>
            </w:tcBorders>
            <w:shd w:val="clear" w:color="auto" w:fill="auto"/>
          </w:tcPr>
          <w:p w14:paraId="772EDBC7" w14:textId="062E3AE8" w:rsidR="00045E60" w:rsidRDefault="00B40BAA" w:rsidP="00BB3CDB">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Vedecký</w:t>
            </w:r>
            <w:r w:rsidR="00113F32">
              <w:rPr>
                <w:rFonts w:ascii="Calibri" w:hAnsi="Calibri" w:cs="Calibri"/>
                <w:color w:val="000000"/>
                <w:sz w:val="16"/>
                <w:szCs w:val="16"/>
              </w:rPr>
              <w:t xml:space="preserve"> </w:t>
            </w:r>
            <w:r w:rsidR="00045E60">
              <w:rPr>
                <w:rFonts w:ascii="Calibri" w:hAnsi="Calibri" w:cs="Calibri"/>
                <w:color w:val="000000"/>
                <w:sz w:val="16"/>
                <w:szCs w:val="16"/>
              </w:rPr>
              <w:t>článok</w:t>
            </w:r>
            <w:r w:rsidR="00BB3CDB">
              <w:rPr>
                <w:rFonts w:ascii="Calibri" w:hAnsi="Calibri" w:cs="Calibri"/>
                <w:color w:val="000000"/>
                <w:sz w:val="16"/>
                <w:szCs w:val="16"/>
              </w:rPr>
              <w:t xml:space="preserve"> </w:t>
            </w:r>
            <w:r w:rsidR="00045E60">
              <w:rPr>
                <w:rFonts w:ascii="Calibri" w:hAnsi="Calibri" w:cs="Calibri"/>
                <w:color w:val="000000"/>
                <w:sz w:val="16"/>
                <w:szCs w:val="16"/>
              </w:rPr>
              <w:t>môže slúžiť ako teoreticko-praktický podklad pri štúdiu v odboroch Sociálna práca, Misijná a charitatívna práca a Ošetrovateľstvo. Cieľom príspevku je poukázať na to, že marginalizov</w:t>
            </w:r>
            <w:r>
              <w:rPr>
                <w:rFonts w:ascii="Calibri" w:hAnsi="Calibri" w:cs="Calibri"/>
                <w:color w:val="000000"/>
                <w:sz w:val="16"/>
                <w:szCs w:val="16"/>
              </w:rPr>
              <w:t>a</w:t>
            </w:r>
            <w:r w:rsidR="00045E60">
              <w:rPr>
                <w:rFonts w:ascii="Calibri" w:hAnsi="Calibri" w:cs="Calibri"/>
                <w:color w:val="000000"/>
                <w:sz w:val="16"/>
                <w:szCs w:val="16"/>
              </w:rPr>
              <w:t xml:space="preserve">né skupiny obyvateľstva sú viac v ohrození ochorenia z infekcie kvôli slabej imunite ako v ohrození prenášania infekčných chorôb. Tento významný poznatok </w:t>
            </w:r>
            <w:r>
              <w:rPr>
                <w:rFonts w:ascii="Calibri" w:hAnsi="Calibri" w:cs="Calibri"/>
                <w:color w:val="000000"/>
                <w:sz w:val="16"/>
                <w:szCs w:val="16"/>
              </w:rPr>
              <w:t>po</w:t>
            </w:r>
            <w:r w:rsidR="00045E60">
              <w:rPr>
                <w:rFonts w:ascii="Calibri" w:hAnsi="Calibri" w:cs="Calibri"/>
                <w:color w:val="000000"/>
                <w:sz w:val="16"/>
                <w:szCs w:val="16"/>
              </w:rPr>
              <w:t>slúži najmä terénnym sociálnym pracovníkom, sociálnym pracovníkom</w:t>
            </w:r>
            <w:r>
              <w:rPr>
                <w:rFonts w:ascii="Calibri" w:hAnsi="Calibri" w:cs="Calibri"/>
                <w:color w:val="000000"/>
                <w:sz w:val="16"/>
                <w:szCs w:val="16"/>
              </w:rPr>
              <w:t>, misijným pracovníkom, komunitným pracovníkom a zdravotníkom pri práci s ľuďmi v sociálnom vylúčení.</w:t>
            </w:r>
          </w:p>
          <w:p w14:paraId="64AF3E54" w14:textId="77777777" w:rsidR="00045E60" w:rsidRDefault="00045E60" w:rsidP="00BB3CDB">
            <w:pPr>
              <w:pStyle w:val="PredformtovanHTML"/>
              <w:shd w:val="clear" w:color="auto" w:fill="F8F9FA"/>
              <w:jc w:val="both"/>
              <w:rPr>
                <w:rFonts w:ascii="Calibri" w:hAnsi="Calibri" w:cs="Calibri"/>
                <w:color w:val="000000"/>
                <w:sz w:val="16"/>
                <w:szCs w:val="16"/>
              </w:rPr>
            </w:pPr>
          </w:p>
          <w:p w14:paraId="4E72E737" w14:textId="7BE8B1E3" w:rsidR="009B70E6" w:rsidRPr="002A026F" w:rsidRDefault="00B40BAA" w:rsidP="009B70E6">
            <w:pPr>
              <w:pStyle w:val="PredformtovanHTML"/>
              <w:shd w:val="clear" w:color="auto" w:fill="F8F9FA"/>
              <w:jc w:val="both"/>
              <w:rPr>
                <w:rFonts w:ascii="Calibri" w:hAnsi="Calibri" w:cs="Calibri"/>
                <w:color w:val="000000"/>
                <w:sz w:val="16"/>
                <w:szCs w:val="16"/>
              </w:rPr>
            </w:pPr>
            <w:r w:rsidRPr="00B40BAA">
              <w:rPr>
                <w:rFonts w:ascii="Calibri" w:hAnsi="Calibri" w:cs="Calibri"/>
                <w:color w:val="000000"/>
                <w:sz w:val="16"/>
                <w:szCs w:val="16"/>
              </w:rPr>
              <w:t xml:space="preserve">The </w:t>
            </w:r>
            <w:r>
              <w:rPr>
                <w:rFonts w:ascii="Calibri" w:hAnsi="Calibri" w:cs="Calibri"/>
                <w:color w:val="000000"/>
                <w:sz w:val="16"/>
                <w:szCs w:val="16"/>
              </w:rPr>
              <w:t>scientific</w:t>
            </w:r>
            <w:r w:rsidRPr="00B40BAA">
              <w:rPr>
                <w:rFonts w:ascii="Calibri" w:hAnsi="Calibri" w:cs="Calibri"/>
                <w:color w:val="000000"/>
                <w:sz w:val="16"/>
                <w:szCs w:val="16"/>
              </w:rPr>
              <w:t xml:space="preserve"> article can serve as a theoretical-practical basis for studying in the fields of Social Work, Missionary and Charitable Work and Nursing. The aim of the paper is to point out that marginalized groups of the population are more at risk of disease from infection due to weak immunity than at risk of transmitting infectious diseases. This important knowledge will serve mainly field social workers, social workers, missionary workers, community workers and health workers when working with people in social exclusion.</w:t>
            </w:r>
          </w:p>
        </w:tc>
        <w:tc>
          <w:tcPr>
            <w:tcW w:w="312" w:type="dxa"/>
            <w:vAlign w:val="center"/>
          </w:tcPr>
          <w:p w14:paraId="291CF70F" w14:textId="77777777" w:rsidR="00C9776B" w:rsidRDefault="00C9776B">
            <w:pPr>
              <w:spacing w:after="0" w:line="240" w:lineRule="auto"/>
              <w:rPr>
                <w:rFonts w:ascii="Times New Roman" w:eastAsia="Times New Roman" w:hAnsi="Times New Roman" w:cs="Times New Roman"/>
                <w:sz w:val="20"/>
                <w:szCs w:val="20"/>
                <w:lang w:eastAsia="sk-SK"/>
              </w:rPr>
            </w:pPr>
          </w:p>
        </w:tc>
      </w:tr>
    </w:tbl>
    <w:p w14:paraId="1C2FDCED" w14:textId="77777777" w:rsidR="00C9776B" w:rsidRDefault="00C9776B"/>
    <w:sectPr w:rsidR="00C9776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4BCFD" w14:textId="77777777" w:rsidR="00F435C2" w:rsidRDefault="00F435C2">
      <w:pPr>
        <w:spacing w:line="240" w:lineRule="auto"/>
      </w:pPr>
      <w:r>
        <w:separator/>
      </w:r>
    </w:p>
  </w:endnote>
  <w:endnote w:type="continuationSeparator" w:id="0">
    <w:p w14:paraId="7F4DF7DF" w14:textId="77777777" w:rsidR="00F435C2" w:rsidRDefault="00F435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F27D6" w14:textId="77777777" w:rsidR="00F435C2" w:rsidRDefault="00F435C2">
      <w:pPr>
        <w:spacing w:after="0"/>
      </w:pPr>
      <w:r>
        <w:separator/>
      </w:r>
    </w:p>
  </w:footnote>
  <w:footnote w:type="continuationSeparator" w:id="0">
    <w:p w14:paraId="66F9B2CD" w14:textId="77777777" w:rsidR="00F435C2" w:rsidRDefault="00F435C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5FEC2AD2"/>
    <w:multiLevelType w:val="hybridMultilevel"/>
    <w:tmpl w:val="B69AE3E6"/>
    <w:lvl w:ilvl="0" w:tplc="C45A663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22103504">
    <w:abstractNumId w:val="0"/>
  </w:num>
  <w:num w:numId="2" w16cid:durableId="76101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1F84"/>
    <w:rsid w:val="00005761"/>
    <w:rsid w:val="000452DB"/>
    <w:rsid w:val="00045E60"/>
    <w:rsid w:val="0008710E"/>
    <w:rsid w:val="000A2483"/>
    <w:rsid w:val="00113F32"/>
    <w:rsid w:val="001159EA"/>
    <w:rsid w:val="00120674"/>
    <w:rsid w:val="00135B76"/>
    <w:rsid w:val="00156C65"/>
    <w:rsid w:val="00185713"/>
    <w:rsid w:val="00190A9C"/>
    <w:rsid w:val="001B327F"/>
    <w:rsid w:val="00211BB7"/>
    <w:rsid w:val="00244AC1"/>
    <w:rsid w:val="00265CA0"/>
    <w:rsid w:val="00271D8D"/>
    <w:rsid w:val="002800B5"/>
    <w:rsid w:val="002A026F"/>
    <w:rsid w:val="0031691D"/>
    <w:rsid w:val="00341BE1"/>
    <w:rsid w:val="004266A8"/>
    <w:rsid w:val="00472E2A"/>
    <w:rsid w:val="004C0ADE"/>
    <w:rsid w:val="004F1FD7"/>
    <w:rsid w:val="004F71D6"/>
    <w:rsid w:val="0053154E"/>
    <w:rsid w:val="005649C7"/>
    <w:rsid w:val="0056554E"/>
    <w:rsid w:val="0056571F"/>
    <w:rsid w:val="005C09BD"/>
    <w:rsid w:val="005F79EB"/>
    <w:rsid w:val="00607B0C"/>
    <w:rsid w:val="00626388"/>
    <w:rsid w:val="0065401C"/>
    <w:rsid w:val="0065574E"/>
    <w:rsid w:val="006B4343"/>
    <w:rsid w:val="006F7AAC"/>
    <w:rsid w:val="0073261A"/>
    <w:rsid w:val="0074267F"/>
    <w:rsid w:val="007472A8"/>
    <w:rsid w:val="00755756"/>
    <w:rsid w:val="007A05D7"/>
    <w:rsid w:val="00812132"/>
    <w:rsid w:val="00840E72"/>
    <w:rsid w:val="00877022"/>
    <w:rsid w:val="008A52CA"/>
    <w:rsid w:val="008A7967"/>
    <w:rsid w:val="008D5440"/>
    <w:rsid w:val="008D5DAD"/>
    <w:rsid w:val="008E61DC"/>
    <w:rsid w:val="009155F7"/>
    <w:rsid w:val="0093391D"/>
    <w:rsid w:val="00945A5F"/>
    <w:rsid w:val="00950BA5"/>
    <w:rsid w:val="00982E59"/>
    <w:rsid w:val="009B70E6"/>
    <w:rsid w:val="009C6A33"/>
    <w:rsid w:val="00A06EB6"/>
    <w:rsid w:val="00A27D20"/>
    <w:rsid w:val="00A37A90"/>
    <w:rsid w:val="00A5752E"/>
    <w:rsid w:val="00A83106"/>
    <w:rsid w:val="00AD45AB"/>
    <w:rsid w:val="00AF61AA"/>
    <w:rsid w:val="00B40BAA"/>
    <w:rsid w:val="00B65789"/>
    <w:rsid w:val="00B7398B"/>
    <w:rsid w:val="00B745D2"/>
    <w:rsid w:val="00B94080"/>
    <w:rsid w:val="00BB3CDB"/>
    <w:rsid w:val="00C62210"/>
    <w:rsid w:val="00C753C2"/>
    <w:rsid w:val="00C9776B"/>
    <w:rsid w:val="00CF68C2"/>
    <w:rsid w:val="00D1775B"/>
    <w:rsid w:val="00D33C10"/>
    <w:rsid w:val="00DA49F4"/>
    <w:rsid w:val="00E10B8B"/>
    <w:rsid w:val="00E31F18"/>
    <w:rsid w:val="00E91A57"/>
    <w:rsid w:val="00EC2584"/>
    <w:rsid w:val="00EC572D"/>
    <w:rsid w:val="00ED4C96"/>
    <w:rsid w:val="00ED58AC"/>
    <w:rsid w:val="00EE2E71"/>
    <w:rsid w:val="00F435C2"/>
    <w:rsid w:val="00FB35F4"/>
    <w:rsid w:val="00FB7F76"/>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6B3F"/>
  <w15:docId w15:val="{CC78FB5C-1885-4E5C-B456-64C997F3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paragraph" w:styleId="Nadpis3">
    <w:name w:val="heading 3"/>
    <w:basedOn w:val="Normlny"/>
    <w:next w:val="Normlny"/>
    <w:link w:val="Nadpis3Char"/>
    <w:uiPriority w:val="9"/>
    <w:semiHidden/>
    <w:unhideWhenUsed/>
    <w:qFormat/>
    <w:rsid w:val="008D54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 w:type="character" w:customStyle="1" w:styleId="Nadpis3Char">
    <w:name w:val="Nadpis 3 Char"/>
    <w:basedOn w:val="Predvolenpsmoodseku"/>
    <w:link w:val="Nadpis3"/>
    <w:uiPriority w:val="9"/>
    <w:semiHidden/>
    <w:rsid w:val="008D5440"/>
    <w:rPr>
      <w:rFonts w:asciiTheme="majorHAnsi" w:eastAsiaTheme="majorEastAsia" w:hAnsiTheme="majorHAnsi" w:cstheme="majorBidi"/>
      <w:color w:val="1F3763" w:themeColor="accent1" w:themeShade="7F"/>
      <w:sz w:val="24"/>
      <w:szCs w:val="24"/>
      <w:lang w:val="sk-SK"/>
    </w:rPr>
  </w:style>
  <w:style w:type="character" w:styleId="Vrazn">
    <w:name w:val="Strong"/>
    <w:basedOn w:val="Predvolenpsmoodseku"/>
    <w:uiPriority w:val="22"/>
    <w:qFormat/>
    <w:rsid w:val="008D5440"/>
    <w:rPr>
      <w:b/>
      <w:bCs/>
    </w:rPr>
  </w:style>
  <w:style w:type="character" w:styleId="Nevyrieenzmienka">
    <w:name w:val="Unresolved Mention"/>
    <w:basedOn w:val="Predvolenpsmoodseku"/>
    <w:uiPriority w:val="99"/>
    <w:semiHidden/>
    <w:unhideWhenUsed/>
    <w:rsid w:val="00ED4C96"/>
    <w:rPr>
      <w:color w:val="605E5C"/>
      <w:shd w:val="clear" w:color="auto" w:fill="E1DFDD"/>
    </w:rPr>
  </w:style>
  <w:style w:type="character" w:styleId="PouitHypertextovPrepojenie">
    <w:name w:val="FollowedHyperlink"/>
    <w:basedOn w:val="Predvolenpsmoodseku"/>
    <w:uiPriority w:val="99"/>
    <w:semiHidden/>
    <w:unhideWhenUsed/>
    <w:rsid w:val="004F71D6"/>
    <w:rPr>
      <w:color w:val="954F72" w:themeColor="followedHyperlink"/>
      <w:u w:val="single"/>
    </w:rPr>
  </w:style>
  <w:style w:type="paragraph" w:styleId="Odsekzoznamu">
    <w:name w:val="List Paragraph"/>
    <w:basedOn w:val="Normlny"/>
    <w:uiPriority w:val="99"/>
    <w:rsid w:val="000057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864397">
      <w:bodyDiv w:val="1"/>
      <w:marLeft w:val="0"/>
      <w:marRight w:val="0"/>
      <w:marTop w:val="0"/>
      <w:marBottom w:val="0"/>
      <w:divBdr>
        <w:top w:val="none" w:sz="0" w:space="0" w:color="auto"/>
        <w:left w:val="none" w:sz="0" w:space="0" w:color="auto"/>
        <w:bottom w:val="none" w:sz="0" w:space="0" w:color="auto"/>
        <w:right w:val="none" w:sz="0" w:space="0" w:color="auto"/>
      </w:divBdr>
      <w:divsChild>
        <w:div w:id="1717702326">
          <w:marLeft w:val="0"/>
          <w:marRight w:val="0"/>
          <w:marTop w:val="0"/>
          <w:marBottom w:val="0"/>
          <w:divBdr>
            <w:top w:val="none" w:sz="0" w:space="0" w:color="auto"/>
            <w:left w:val="none" w:sz="0" w:space="0" w:color="auto"/>
            <w:bottom w:val="none" w:sz="0" w:space="0" w:color="auto"/>
            <w:right w:val="none" w:sz="0" w:space="0" w:color="auto"/>
          </w:divBdr>
          <w:divsChild>
            <w:div w:id="951517410">
              <w:marLeft w:val="0"/>
              <w:marRight w:val="0"/>
              <w:marTop w:val="0"/>
              <w:marBottom w:val="0"/>
              <w:divBdr>
                <w:top w:val="none" w:sz="0" w:space="0" w:color="auto"/>
                <w:left w:val="none" w:sz="0" w:space="0" w:color="auto"/>
                <w:bottom w:val="none" w:sz="0" w:space="0" w:color="auto"/>
                <w:right w:val="none" w:sz="0" w:space="0" w:color="auto"/>
              </w:divBdr>
            </w:div>
          </w:divsChild>
        </w:div>
        <w:div w:id="270089701">
          <w:marLeft w:val="0"/>
          <w:marRight w:val="0"/>
          <w:marTop w:val="0"/>
          <w:marBottom w:val="0"/>
          <w:divBdr>
            <w:top w:val="none" w:sz="0" w:space="0" w:color="auto"/>
            <w:left w:val="none" w:sz="0" w:space="0" w:color="auto"/>
            <w:bottom w:val="none" w:sz="0" w:space="0" w:color="auto"/>
            <w:right w:val="none" w:sz="0" w:space="0" w:color="auto"/>
          </w:divBdr>
          <w:divsChild>
            <w:div w:id="1814713914">
              <w:marLeft w:val="0"/>
              <w:marRight w:val="0"/>
              <w:marTop w:val="0"/>
              <w:marBottom w:val="0"/>
              <w:divBdr>
                <w:top w:val="none" w:sz="0" w:space="0" w:color="auto"/>
                <w:left w:val="none" w:sz="0" w:space="0" w:color="auto"/>
                <w:bottom w:val="none" w:sz="0" w:space="0" w:color="auto"/>
                <w:right w:val="none" w:sz="0" w:space="0" w:color="auto"/>
              </w:divBdr>
            </w:div>
          </w:divsChild>
        </w:div>
        <w:div w:id="1411544550">
          <w:marLeft w:val="-225"/>
          <w:marRight w:val="-225"/>
          <w:marTop w:val="0"/>
          <w:marBottom w:val="0"/>
          <w:divBdr>
            <w:top w:val="none" w:sz="0" w:space="0" w:color="auto"/>
            <w:left w:val="none" w:sz="0" w:space="0" w:color="auto"/>
            <w:bottom w:val="none" w:sz="0" w:space="0" w:color="auto"/>
            <w:right w:val="none" w:sz="0" w:space="0" w:color="auto"/>
          </w:divBdr>
          <w:divsChild>
            <w:div w:id="646520042">
              <w:marLeft w:val="0"/>
              <w:marRight w:val="0"/>
              <w:marTop w:val="0"/>
              <w:marBottom w:val="0"/>
              <w:divBdr>
                <w:top w:val="none" w:sz="0" w:space="0" w:color="auto"/>
                <w:left w:val="none" w:sz="0" w:space="0" w:color="auto"/>
                <w:bottom w:val="none" w:sz="0" w:space="0" w:color="auto"/>
                <w:right w:val="none" w:sz="0" w:space="0" w:color="auto"/>
              </w:divBdr>
            </w:div>
          </w:divsChild>
        </w:div>
        <w:div w:id="176040199">
          <w:marLeft w:val="-225"/>
          <w:marRight w:val="-225"/>
          <w:marTop w:val="0"/>
          <w:marBottom w:val="0"/>
          <w:divBdr>
            <w:top w:val="none" w:sz="0" w:space="0" w:color="auto"/>
            <w:left w:val="none" w:sz="0" w:space="0" w:color="auto"/>
            <w:bottom w:val="none" w:sz="0" w:space="0" w:color="auto"/>
            <w:right w:val="none" w:sz="0" w:space="0" w:color="auto"/>
          </w:divBdr>
          <w:divsChild>
            <w:div w:id="225459621">
              <w:marLeft w:val="0"/>
              <w:marRight w:val="0"/>
              <w:marTop w:val="0"/>
              <w:marBottom w:val="0"/>
              <w:divBdr>
                <w:top w:val="none" w:sz="0" w:space="0" w:color="auto"/>
                <w:left w:val="none" w:sz="0" w:space="0" w:color="auto"/>
                <w:bottom w:val="none" w:sz="0" w:space="0" w:color="auto"/>
                <w:right w:val="none" w:sz="0" w:space="0" w:color="auto"/>
              </w:divBdr>
              <w:divsChild>
                <w:div w:id="60333953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88509471">
          <w:marLeft w:val="0"/>
          <w:marRight w:val="0"/>
          <w:marTop w:val="0"/>
          <w:marBottom w:val="0"/>
          <w:divBdr>
            <w:top w:val="none" w:sz="0" w:space="0" w:color="auto"/>
            <w:left w:val="none" w:sz="0" w:space="0" w:color="auto"/>
            <w:bottom w:val="none" w:sz="0" w:space="0" w:color="auto"/>
            <w:right w:val="none" w:sz="0" w:space="0" w:color="auto"/>
          </w:divBdr>
          <w:divsChild>
            <w:div w:id="1795559612">
              <w:marLeft w:val="0"/>
              <w:marRight w:val="0"/>
              <w:marTop w:val="0"/>
              <w:marBottom w:val="0"/>
              <w:divBdr>
                <w:top w:val="none" w:sz="0" w:space="0" w:color="auto"/>
                <w:left w:val="none" w:sz="0" w:space="0" w:color="auto"/>
                <w:bottom w:val="none" w:sz="0" w:space="0" w:color="auto"/>
                <w:right w:val="none" w:sz="0" w:space="0" w:color="auto"/>
              </w:divBdr>
              <w:divsChild>
                <w:div w:id="108817742">
                  <w:marLeft w:val="0"/>
                  <w:marRight w:val="0"/>
                  <w:marTop w:val="0"/>
                  <w:marBottom w:val="0"/>
                  <w:divBdr>
                    <w:top w:val="none" w:sz="0" w:space="0" w:color="auto"/>
                    <w:left w:val="none" w:sz="0" w:space="0" w:color="auto"/>
                    <w:bottom w:val="none" w:sz="0" w:space="0" w:color="auto"/>
                    <w:right w:val="none" w:sz="0" w:space="0" w:color="auto"/>
                  </w:divBdr>
                  <w:divsChild>
                    <w:div w:id="1890611802">
                      <w:marLeft w:val="-225"/>
                      <w:marRight w:val="-225"/>
                      <w:marTop w:val="0"/>
                      <w:marBottom w:val="0"/>
                      <w:divBdr>
                        <w:top w:val="none" w:sz="0" w:space="0" w:color="auto"/>
                        <w:left w:val="none" w:sz="0" w:space="0" w:color="auto"/>
                        <w:bottom w:val="none" w:sz="0" w:space="0" w:color="auto"/>
                        <w:right w:val="none" w:sz="0" w:space="0" w:color="auto"/>
                      </w:divBdr>
                      <w:divsChild>
                        <w:div w:id="1463621917">
                          <w:marLeft w:val="0"/>
                          <w:marRight w:val="0"/>
                          <w:marTop w:val="0"/>
                          <w:marBottom w:val="0"/>
                          <w:divBdr>
                            <w:top w:val="none" w:sz="0" w:space="0" w:color="auto"/>
                            <w:left w:val="none" w:sz="0" w:space="0" w:color="auto"/>
                            <w:bottom w:val="none" w:sz="0" w:space="0" w:color="auto"/>
                            <w:right w:val="none" w:sz="0" w:space="0" w:color="auto"/>
                          </w:divBdr>
                          <w:divsChild>
                            <w:div w:id="877740561">
                              <w:marLeft w:val="0"/>
                              <w:marRight w:val="0"/>
                              <w:marTop w:val="0"/>
                              <w:marBottom w:val="0"/>
                              <w:divBdr>
                                <w:top w:val="none" w:sz="0" w:space="0" w:color="auto"/>
                                <w:left w:val="none" w:sz="0" w:space="0" w:color="auto"/>
                                <w:bottom w:val="none" w:sz="0" w:space="0" w:color="auto"/>
                                <w:right w:val="none" w:sz="0" w:space="0" w:color="auto"/>
                              </w:divBdr>
                              <w:divsChild>
                                <w:div w:id="2097288308">
                                  <w:marLeft w:val="0"/>
                                  <w:marRight w:val="0"/>
                                  <w:marTop w:val="0"/>
                                  <w:marBottom w:val="0"/>
                                  <w:divBdr>
                                    <w:top w:val="none" w:sz="0" w:space="0" w:color="auto"/>
                                    <w:left w:val="none" w:sz="0" w:space="0" w:color="auto"/>
                                    <w:bottom w:val="none" w:sz="0" w:space="0" w:color="auto"/>
                                    <w:right w:val="none" w:sz="0" w:space="0" w:color="auto"/>
                                  </w:divBdr>
                                </w:div>
                              </w:divsChild>
                            </w:div>
                            <w:div w:id="750157758">
                              <w:marLeft w:val="0"/>
                              <w:marRight w:val="0"/>
                              <w:marTop w:val="0"/>
                              <w:marBottom w:val="0"/>
                              <w:divBdr>
                                <w:top w:val="none" w:sz="0" w:space="0" w:color="auto"/>
                                <w:left w:val="none" w:sz="0" w:space="0" w:color="auto"/>
                                <w:bottom w:val="none" w:sz="0" w:space="0" w:color="auto"/>
                                <w:right w:val="none" w:sz="0" w:space="0" w:color="auto"/>
                              </w:divBdr>
                              <w:divsChild>
                                <w:div w:id="390881588">
                                  <w:marLeft w:val="0"/>
                                  <w:marRight w:val="0"/>
                                  <w:marTop w:val="0"/>
                                  <w:marBottom w:val="0"/>
                                  <w:divBdr>
                                    <w:top w:val="none" w:sz="0" w:space="0" w:color="auto"/>
                                    <w:left w:val="none" w:sz="0" w:space="0" w:color="auto"/>
                                    <w:bottom w:val="none" w:sz="0" w:space="0" w:color="auto"/>
                                    <w:right w:val="none" w:sz="0" w:space="0" w:color="auto"/>
                                  </w:divBdr>
                                  <w:divsChild>
                                    <w:div w:id="640304023">
                                      <w:marLeft w:val="0"/>
                                      <w:marRight w:val="0"/>
                                      <w:marTop w:val="0"/>
                                      <w:marBottom w:val="0"/>
                                      <w:divBdr>
                                        <w:top w:val="none" w:sz="0" w:space="0" w:color="auto"/>
                                        <w:left w:val="none" w:sz="0" w:space="0" w:color="auto"/>
                                        <w:bottom w:val="none" w:sz="0" w:space="0" w:color="auto"/>
                                        <w:right w:val="none" w:sz="0" w:space="0" w:color="auto"/>
                                      </w:divBdr>
                                      <w:divsChild>
                                        <w:div w:id="1260409172">
                                          <w:marLeft w:val="0"/>
                                          <w:marRight w:val="0"/>
                                          <w:marTop w:val="30"/>
                                          <w:marBottom w:val="0"/>
                                          <w:divBdr>
                                            <w:top w:val="none" w:sz="0" w:space="0" w:color="auto"/>
                                            <w:left w:val="none" w:sz="0" w:space="0" w:color="auto"/>
                                            <w:bottom w:val="none" w:sz="0" w:space="0" w:color="auto"/>
                                            <w:right w:val="none" w:sz="0" w:space="0" w:color="auto"/>
                                          </w:divBdr>
                                          <w:divsChild>
                                            <w:div w:id="603850822">
                                              <w:marLeft w:val="60"/>
                                              <w:marRight w:val="6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906643130">
                              <w:marLeft w:val="0"/>
                              <w:marRight w:val="0"/>
                              <w:marTop w:val="0"/>
                              <w:marBottom w:val="0"/>
                              <w:divBdr>
                                <w:top w:val="none" w:sz="0" w:space="0" w:color="auto"/>
                                <w:left w:val="none" w:sz="0" w:space="0" w:color="auto"/>
                                <w:bottom w:val="none" w:sz="0" w:space="0" w:color="auto"/>
                                <w:right w:val="none" w:sz="0" w:space="0" w:color="auto"/>
                              </w:divBdr>
                              <w:divsChild>
                                <w:div w:id="2099131789">
                                  <w:marLeft w:val="0"/>
                                  <w:marRight w:val="0"/>
                                  <w:marTop w:val="0"/>
                                  <w:marBottom w:val="0"/>
                                  <w:divBdr>
                                    <w:top w:val="none" w:sz="0" w:space="0" w:color="auto"/>
                                    <w:left w:val="none" w:sz="0" w:space="0" w:color="auto"/>
                                    <w:bottom w:val="none" w:sz="0" w:space="0" w:color="auto"/>
                                    <w:right w:val="none" w:sz="0" w:space="0" w:color="auto"/>
                                  </w:divBdr>
                                  <w:divsChild>
                                    <w:div w:id="2125924726">
                                      <w:marLeft w:val="0"/>
                                      <w:marRight w:val="0"/>
                                      <w:marTop w:val="0"/>
                                      <w:marBottom w:val="0"/>
                                      <w:divBdr>
                                        <w:top w:val="none" w:sz="0" w:space="0" w:color="auto"/>
                                        <w:left w:val="none" w:sz="0" w:space="0" w:color="auto"/>
                                        <w:bottom w:val="none" w:sz="0" w:space="0" w:color="auto"/>
                                        <w:right w:val="none" w:sz="0" w:space="0" w:color="auto"/>
                                      </w:divBdr>
                                      <w:divsChild>
                                        <w:div w:id="1355887643">
                                          <w:marLeft w:val="0"/>
                                          <w:marRight w:val="0"/>
                                          <w:marTop w:val="30"/>
                                          <w:marBottom w:val="0"/>
                                          <w:divBdr>
                                            <w:top w:val="none" w:sz="0" w:space="0" w:color="auto"/>
                                            <w:left w:val="none" w:sz="0" w:space="0" w:color="auto"/>
                                            <w:bottom w:val="none" w:sz="0" w:space="0" w:color="auto"/>
                                            <w:right w:val="none" w:sz="0" w:space="0" w:color="auto"/>
                                          </w:divBdr>
                                          <w:divsChild>
                                            <w:div w:id="983853217">
                                              <w:marLeft w:val="60"/>
                                              <w:marRight w:val="60"/>
                                              <w:marTop w:val="0"/>
                                              <w:marBottom w:val="75"/>
                                              <w:divBdr>
                                                <w:top w:val="none" w:sz="0" w:space="0" w:color="auto"/>
                                                <w:left w:val="none" w:sz="0" w:space="0" w:color="auto"/>
                                                <w:bottom w:val="none" w:sz="0" w:space="0" w:color="auto"/>
                                                <w:right w:val="none" w:sz="0" w:space="0" w:color="auto"/>
                                              </w:divBdr>
                                            </w:div>
                                            <w:div w:id="7146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9248">
                              <w:marLeft w:val="0"/>
                              <w:marRight w:val="0"/>
                              <w:marTop w:val="0"/>
                              <w:marBottom w:val="0"/>
                              <w:divBdr>
                                <w:top w:val="none" w:sz="0" w:space="0" w:color="auto"/>
                                <w:left w:val="none" w:sz="0" w:space="0" w:color="auto"/>
                                <w:bottom w:val="none" w:sz="0" w:space="0" w:color="auto"/>
                                <w:right w:val="none" w:sz="0" w:space="0" w:color="auto"/>
                              </w:divBdr>
                              <w:divsChild>
                                <w:div w:id="339502787">
                                  <w:marLeft w:val="0"/>
                                  <w:marRight w:val="0"/>
                                  <w:marTop w:val="0"/>
                                  <w:marBottom w:val="0"/>
                                  <w:divBdr>
                                    <w:top w:val="none" w:sz="0" w:space="0" w:color="auto"/>
                                    <w:left w:val="none" w:sz="0" w:space="0" w:color="auto"/>
                                    <w:bottom w:val="none" w:sz="0" w:space="0" w:color="auto"/>
                                    <w:right w:val="none" w:sz="0" w:space="0" w:color="auto"/>
                                  </w:divBdr>
                                  <w:divsChild>
                                    <w:div w:id="1501850815">
                                      <w:marLeft w:val="0"/>
                                      <w:marRight w:val="0"/>
                                      <w:marTop w:val="0"/>
                                      <w:marBottom w:val="0"/>
                                      <w:divBdr>
                                        <w:top w:val="none" w:sz="0" w:space="0" w:color="auto"/>
                                        <w:left w:val="none" w:sz="0" w:space="0" w:color="auto"/>
                                        <w:bottom w:val="none" w:sz="0" w:space="0" w:color="auto"/>
                                        <w:right w:val="none" w:sz="0" w:space="0" w:color="auto"/>
                                      </w:divBdr>
                                      <w:divsChild>
                                        <w:div w:id="911085248">
                                          <w:marLeft w:val="0"/>
                                          <w:marRight w:val="0"/>
                                          <w:marTop w:val="30"/>
                                          <w:marBottom w:val="0"/>
                                          <w:divBdr>
                                            <w:top w:val="none" w:sz="0" w:space="0" w:color="auto"/>
                                            <w:left w:val="none" w:sz="0" w:space="0" w:color="auto"/>
                                            <w:bottom w:val="none" w:sz="0" w:space="0" w:color="auto"/>
                                            <w:right w:val="none" w:sz="0" w:space="0" w:color="auto"/>
                                          </w:divBdr>
                                          <w:divsChild>
                                            <w:div w:id="800346938">
                                              <w:marLeft w:val="60"/>
                                              <w:marRight w:val="60"/>
                                              <w:marTop w:val="0"/>
                                              <w:marBottom w:val="75"/>
                                              <w:divBdr>
                                                <w:top w:val="none" w:sz="0" w:space="0" w:color="auto"/>
                                                <w:left w:val="none" w:sz="0" w:space="0" w:color="auto"/>
                                                <w:bottom w:val="none" w:sz="0" w:space="0" w:color="auto"/>
                                                <w:right w:val="none" w:sz="0" w:space="0" w:color="auto"/>
                                              </w:divBdr>
                                            </w:div>
                                            <w:div w:id="15794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374753">
                      <w:marLeft w:val="0"/>
                      <w:marRight w:val="0"/>
                      <w:marTop w:val="0"/>
                      <w:marBottom w:val="0"/>
                      <w:divBdr>
                        <w:top w:val="none" w:sz="0" w:space="0" w:color="auto"/>
                        <w:left w:val="none" w:sz="0" w:space="0" w:color="auto"/>
                        <w:bottom w:val="none" w:sz="0" w:space="0" w:color="auto"/>
                        <w:right w:val="none" w:sz="0" w:space="0" w:color="auto"/>
                      </w:divBdr>
                      <w:divsChild>
                        <w:div w:id="242108705">
                          <w:marLeft w:val="0"/>
                          <w:marRight w:val="0"/>
                          <w:marTop w:val="0"/>
                          <w:marBottom w:val="0"/>
                          <w:divBdr>
                            <w:top w:val="none" w:sz="0" w:space="0" w:color="auto"/>
                            <w:left w:val="none" w:sz="0" w:space="0" w:color="auto"/>
                            <w:bottom w:val="none" w:sz="0" w:space="0" w:color="auto"/>
                            <w:right w:val="none" w:sz="0" w:space="0" w:color="auto"/>
                          </w:divBdr>
                          <w:divsChild>
                            <w:div w:id="1306011064">
                              <w:marLeft w:val="0"/>
                              <w:marRight w:val="0"/>
                              <w:marTop w:val="0"/>
                              <w:marBottom w:val="0"/>
                              <w:divBdr>
                                <w:top w:val="none" w:sz="0" w:space="0" w:color="auto"/>
                                <w:left w:val="none" w:sz="0" w:space="0" w:color="auto"/>
                                <w:bottom w:val="none" w:sz="0" w:space="0" w:color="auto"/>
                                <w:right w:val="none" w:sz="0" w:space="0" w:color="auto"/>
                              </w:divBdr>
                              <w:divsChild>
                                <w:div w:id="1487278006">
                                  <w:marLeft w:val="0"/>
                                  <w:marRight w:val="0"/>
                                  <w:marTop w:val="150"/>
                                  <w:marBottom w:val="150"/>
                                  <w:divBdr>
                                    <w:top w:val="single" w:sz="6" w:space="7" w:color="E3E3E3"/>
                                    <w:left w:val="none" w:sz="0" w:space="0" w:color="auto"/>
                                    <w:bottom w:val="none" w:sz="0" w:space="0" w:color="auto"/>
                                    <w:right w:val="none" w:sz="0" w:space="0" w:color="auto"/>
                                  </w:divBdr>
                                  <w:divsChild>
                                    <w:div w:id="1806702247">
                                      <w:marLeft w:val="-225"/>
                                      <w:marRight w:val="-225"/>
                                      <w:marTop w:val="0"/>
                                      <w:marBottom w:val="0"/>
                                      <w:divBdr>
                                        <w:top w:val="none" w:sz="0" w:space="0" w:color="auto"/>
                                        <w:left w:val="none" w:sz="0" w:space="0" w:color="auto"/>
                                        <w:bottom w:val="none" w:sz="0" w:space="0" w:color="auto"/>
                                        <w:right w:val="none" w:sz="0" w:space="0" w:color="auto"/>
                                      </w:divBdr>
                                      <w:divsChild>
                                        <w:div w:id="55982607">
                                          <w:marLeft w:val="0"/>
                                          <w:marRight w:val="0"/>
                                          <w:marTop w:val="0"/>
                                          <w:marBottom w:val="0"/>
                                          <w:divBdr>
                                            <w:top w:val="none" w:sz="0" w:space="0" w:color="auto"/>
                                            <w:left w:val="none" w:sz="0" w:space="0" w:color="auto"/>
                                            <w:bottom w:val="none" w:sz="0" w:space="0" w:color="auto"/>
                                            <w:right w:val="none" w:sz="0" w:space="0" w:color="auto"/>
                                          </w:divBdr>
                                        </w:div>
                                      </w:divsChild>
                                    </w:div>
                                    <w:div w:id="23605147">
                                      <w:marLeft w:val="-225"/>
                                      <w:marRight w:val="-225"/>
                                      <w:marTop w:val="0"/>
                                      <w:marBottom w:val="0"/>
                                      <w:divBdr>
                                        <w:top w:val="none" w:sz="0" w:space="0" w:color="auto"/>
                                        <w:left w:val="none" w:sz="0" w:space="0" w:color="auto"/>
                                        <w:bottom w:val="none" w:sz="0" w:space="0" w:color="auto"/>
                                        <w:right w:val="none" w:sz="0" w:space="0" w:color="auto"/>
                                      </w:divBdr>
                                      <w:divsChild>
                                        <w:div w:id="1760054120">
                                          <w:marLeft w:val="0"/>
                                          <w:marRight w:val="0"/>
                                          <w:marTop w:val="0"/>
                                          <w:marBottom w:val="0"/>
                                          <w:divBdr>
                                            <w:top w:val="none" w:sz="0" w:space="0" w:color="auto"/>
                                            <w:left w:val="none" w:sz="0" w:space="0" w:color="auto"/>
                                            <w:bottom w:val="none" w:sz="0" w:space="0" w:color="auto"/>
                                            <w:right w:val="none" w:sz="0" w:space="0" w:color="auto"/>
                                          </w:divBdr>
                                          <w:divsChild>
                                            <w:div w:id="2204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8719" TargetMode="External"/><Relationship Id="rId18" Type="http://schemas.openxmlformats.org/officeDocument/2006/relationships/hyperlink" Target="https://app.crepc.sk/?fn=detailBiblioForm&amp;sid=58B572D2EAD2FF3A79E789AF"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app.crepc.sk/?fn=detailBiblioForm&amp;sid=58B572D2EAD2FF3A79E789A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2</Pages>
  <Words>1570</Words>
  <Characters>8949</Characters>
  <Application>Microsoft Office Word</Application>
  <DocSecurity>0</DocSecurity>
  <Lines>74</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Jaroslava Poloňová</cp:lastModifiedBy>
  <cp:revision>11</cp:revision>
  <dcterms:created xsi:type="dcterms:W3CDTF">2022-09-02T21:40:00Z</dcterms:created>
  <dcterms:modified xsi:type="dcterms:W3CDTF">2022-09-03T02:29:00Z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